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48" w:rsidRDefault="006D7248">
      <w:pPr>
        <w:spacing w:after="0" w:line="259" w:lineRule="auto"/>
        <w:ind w:left="3283" w:firstLine="0"/>
        <w:jc w:val="left"/>
      </w:pPr>
    </w:p>
    <w:p w:rsidR="006D7248" w:rsidRDefault="003B0971">
      <w:pPr>
        <w:pStyle w:val="Heading2"/>
        <w:ind w:left="77" w:firstLine="0"/>
      </w:pPr>
      <w:r>
        <w:rPr>
          <w:sz w:val="20"/>
          <w:u w:val="none"/>
        </w:rPr>
        <w:t>Terms and Requirements for Request for Proposal</w:t>
      </w:r>
      <w:r>
        <w:rPr>
          <w:b w:val="0"/>
          <w:sz w:val="20"/>
          <w:u w:val="none"/>
        </w:rPr>
        <w:t xml:space="preserve"> </w:t>
      </w:r>
    </w:p>
    <w:p w:rsidR="006D7248" w:rsidRDefault="003B0971">
      <w:pPr>
        <w:spacing w:after="0" w:line="259" w:lineRule="auto"/>
        <w:ind w:left="0" w:firstLine="0"/>
        <w:jc w:val="left"/>
      </w:pPr>
      <w:r>
        <w:rPr>
          <w:rFonts w:ascii="Calibri" w:eastAsia="Calibri" w:hAnsi="Calibri" w:cs="Calibri"/>
          <w:sz w:val="18"/>
        </w:rPr>
        <w:t xml:space="preserve"> </w:t>
      </w:r>
    </w:p>
    <w:p w:rsidR="006D7248" w:rsidRDefault="003B0971">
      <w:pPr>
        <w:spacing w:after="0" w:line="259" w:lineRule="auto"/>
        <w:ind w:left="0" w:firstLine="0"/>
        <w:jc w:val="left"/>
      </w:pPr>
      <w:r>
        <w:rPr>
          <w:rFonts w:ascii="Calibri" w:eastAsia="Calibri" w:hAnsi="Calibri" w:cs="Calibri"/>
          <w:sz w:val="20"/>
        </w:rPr>
        <w:t xml:space="preserve"> </w:t>
      </w:r>
    </w:p>
    <w:p w:rsidR="00B42243" w:rsidRPr="00B42243" w:rsidRDefault="00815B3C" w:rsidP="001C413A">
      <w:pPr>
        <w:pBdr>
          <w:top w:val="single" w:sz="18" w:space="0" w:color="000000"/>
          <w:left w:val="single" w:sz="18" w:space="0" w:color="000000"/>
          <w:bottom w:val="single" w:sz="36" w:space="0" w:color="000000"/>
          <w:right w:val="single" w:sz="35" w:space="0" w:color="000000"/>
        </w:pBdr>
        <w:spacing w:after="0" w:line="387" w:lineRule="auto"/>
        <w:ind w:left="120" w:right="76" w:firstLine="0"/>
        <w:jc w:val="left"/>
        <w:rPr>
          <w:rFonts w:ascii="Calibri" w:eastAsia="Calibri" w:hAnsi="Calibri" w:cs="Calibri"/>
          <w:b/>
          <w:sz w:val="20"/>
          <w:vertAlign w:val="superscript"/>
        </w:rPr>
      </w:pPr>
      <w:r>
        <w:t>Item Description:</w:t>
      </w:r>
      <w:r w:rsidR="000565C0">
        <w:t xml:space="preserve"> </w:t>
      </w:r>
      <w:r w:rsidR="003B0971" w:rsidRPr="00B42243">
        <w:rPr>
          <w:b/>
        </w:rPr>
        <w:t xml:space="preserve"> </w:t>
      </w:r>
      <w:r w:rsidR="00644661">
        <w:rPr>
          <w:b/>
        </w:rPr>
        <w:t>FOOTBALL CHAMPIONSHIP RINGS</w:t>
      </w:r>
      <w:r w:rsidR="003B0971" w:rsidRPr="00B42243">
        <w:rPr>
          <w:b/>
        </w:rPr>
        <w:t>– NOR</w:t>
      </w:r>
      <w:r w:rsidR="00CF6027">
        <w:rPr>
          <w:b/>
        </w:rPr>
        <w:t>TH PROVIDENCE SCHOOL DEPT.</w:t>
      </w:r>
      <w:r w:rsidR="001C413A" w:rsidRPr="00B42243">
        <w:rPr>
          <w:rFonts w:ascii="Calibri" w:eastAsia="Calibri" w:hAnsi="Calibri" w:cs="Calibri"/>
          <w:b/>
          <w:sz w:val="20"/>
          <w:vertAlign w:val="superscript"/>
        </w:rPr>
        <w:t xml:space="preserve">   </w:t>
      </w:r>
      <w:r w:rsidR="00BE2ED0" w:rsidRPr="00B42243">
        <w:rPr>
          <w:rFonts w:ascii="Calibri" w:eastAsia="Calibri" w:hAnsi="Calibri" w:cs="Calibri"/>
          <w:b/>
          <w:sz w:val="20"/>
          <w:vertAlign w:val="superscript"/>
        </w:rPr>
        <w:t xml:space="preserve">                    </w:t>
      </w:r>
    </w:p>
    <w:p w:rsidR="006D7248" w:rsidRDefault="00BE2ED0" w:rsidP="001C413A">
      <w:pPr>
        <w:pBdr>
          <w:top w:val="single" w:sz="18" w:space="0" w:color="000000"/>
          <w:left w:val="single" w:sz="18" w:space="0" w:color="000000"/>
          <w:bottom w:val="single" w:sz="36" w:space="0" w:color="000000"/>
          <w:right w:val="single" w:sz="35" w:space="0" w:color="000000"/>
        </w:pBdr>
        <w:spacing w:after="0" w:line="387" w:lineRule="auto"/>
        <w:ind w:left="120" w:right="76" w:firstLine="0"/>
        <w:jc w:val="left"/>
        <w:rPr>
          <w:b/>
        </w:rPr>
      </w:pPr>
      <w:r>
        <w:rPr>
          <w:rFonts w:ascii="Calibri" w:eastAsia="Calibri" w:hAnsi="Calibri" w:cs="Calibri"/>
          <w:sz w:val="20"/>
          <w:vertAlign w:val="superscript"/>
        </w:rPr>
        <w:t xml:space="preserve"> </w:t>
      </w:r>
      <w:r w:rsidR="001C413A">
        <w:rPr>
          <w:rFonts w:ascii="Calibri" w:eastAsia="Calibri" w:hAnsi="Calibri" w:cs="Calibri"/>
          <w:sz w:val="20"/>
          <w:vertAlign w:val="superscript"/>
        </w:rPr>
        <w:t xml:space="preserve"> </w:t>
      </w:r>
      <w:r w:rsidR="003B0971">
        <w:t xml:space="preserve">Date and Time to be </w:t>
      </w:r>
      <w:r w:rsidR="00D6365E">
        <w:rPr>
          <w:b/>
        </w:rPr>
        <w:t>ISSUED</w:t>
      </w:r>
      <w:r w:rsidR="003B0971" w:rsidRPr="000565C0">
        <w:rPr>
          <w:b/>
        </w:rPr>
        <w:t xml:space="preserve">: </w:t>
      </w:r>
      <w:r w:rsidR="00661C5C">
        <w:rPr>
          <w:b/>
        </w:rPr>
        <w:t xml:space="preserve">  </w:t>
      </w:r>
      <w:r w:rsidR="00CF2A98">
        <w:rPr>
          <w:b/>
        </w:rPr>
        <w:t>FRIDAY, DECEMBER 29, 2023</w:t>
      </w:r>
      <w:r w:rsidR="00661C5C">
        <w:rPr>
          <w:b/>
        </w:rPr>
        <w:t xml:space="preserve"> AT 10:00 A.M.</w:t>
      </w:r>
    </w:p>
    <w:p w:rsidR="00383D20" w:rsidRDefault="00383D20" w:rsidP="001C413A">
      <w:pPr>
        <w:pBdr>
          <w:top w:val="single" w:sz="18" w:space="0" w:color="000000"/>
          <w:left w:val="single" w:sz="18" w:space="0" w:color="000000"/>
          <w:bottom w:val="single" w:sz="36" w:space="0" w:color="000000"/>
          <w:right w:val="single" w:sz="35" w:space="0" w:color="000000"/>
        </w:pBdr>
        <w:spacing w:after="0" w:line="387" w:lineRule="auto"/>
        <w:ind w:left="120" w:right="76" w:firstLine="0"/>
        <w:jc w:val="left"/>
      </w:pPr>
      <w:r w:rsidRPr="00383D20">
        <w:t>Date and Time to be</w:t>
      </w:r>
      <w:r>
        <w:rPr>
          <w:b/>
        </w:rPr>
        <w:t xml:space="preserve"> OPENED:</w:t>
      </w:r>
      <w:r w:rsidR="00661C5C">
        <w:rPr>
          <w:b/>
        </w:rPr>
        <w:t xml:space="preserve">  </w:t>
      </w:r>
      <w:r w:rsidR="00CF2A98">
        <w:rPr>
          <w:b/>
        </w:rPr>
        <w:t>FRIDAY, JANUARY 12, 2023</w:t>
      </w:r>
      <w:r w:rsidR="00661C5C">
        <w:rPr>
          <w:b/>
        </w:rPr>
        <w:t xml:space="preserve"> AT 10:00 A.M.</w:t>
      </w:r>
    </w:p>
    <w:p w:rsidR="006D7248" w:rsidRDefault="003B0971">
      <w:pPr>
        <w:spacing w:after="47" w:line="259" w:lineRule="auto"/>
        <w:ind w:left="0" w:firstLine="0"/>
        <w:jc w:val="left"/>
      </w:pPr>
      <w:r>
        <w:rPr>
          <w:rFonts w:ascii="Calibri" w:eastAsia="Calibri" w:hAnsi="Calibri" w:cs="Calibri"/>
          <w:sz w:val="10"/>
        </w:rPr>
        <w:t xml:space="preserve"> </w:t>
      </w:r>
    </w:p>
    <w:p w:rsidR="006D7248" w:rsidRPr="00383D20" w:rsidRDefault="003B0971" w:rsidP="00CC656A">
      <w:pPr>
        <w:spacing w:after="0" w:line="259" w:lineRule="auto"/>
        <w:ind w:left="0" w:firstLine="0"/>
        <w:jc w:val="left"/>
        <w:rPr>
          <w:szCs w:val="24"/>
        </w:rPr>
      </w:pPr>
      <w:r w:rsidRPr="00383D20">
        <w:rPr>
          <w:szCs w:val="24"/>
        </w:rPr>
        <w:t xml:space="preserve">Proposals may be submitted up to </w:t>
      </w:r>
      <w:r w:rsidRPr="00383D20">
        <w:rPr>
          <w:b/>
          <w:szCs w:val="24"/>
        </w:rPr>
        <w:t xml:space="preserve">10:00 AM </w:t>
      </w:r>
      <w:r w:rsidRPr="00383D20">
        <w:rPr>
          <w:szCs w:val="24"/>
        </w:rPr>
        <w:t xml:space="preserve">on the above meeting date at the </w:t>
      </w:r>
      <w:r w:rsidRPr="00383D20">
        <w:rPr>
          <w:b/>
          <w:szCs w:val="24"/>
        </w:rPr>
        <w:t xml:space="preserve">Office of the School Finance Director, </w:t>
      </w:r>
      <w:r w:rsidRPr="00383D20">
        <w:rPr>
          <w:szCs w:val="24"/>
        </w:rPr>
        <w:t xml:space="preserve">2240 Mineral Spring Ave., North Providence, RI 02911, during normal business hours, 8:30 AM through 4:00 PM. All proposals will be publicly opened and read at the above noted address. </w:t>
      </w:r>
    </w:p>
    <w:p w:rsidR="006D7248" w:rsidRPr="00383D20" w:rsidRDefault="003B0971">
      <w:pPr>
        <w:spacing w:after="0" w:line="259" w:lineRule="auto"/>
        <w:ind w:left="0" w:firstLine="0"/>
        <w:jc w:val="left"/>
        <w:rPr>
          <w:szCs w:val="24"/>
        </w:rPr>
      </w:pPr>
      <w:r w:rsidRPr="00383D20">
        <w:rPr>
          <w:rFonts w:eastAsia="Calibri"/>
          <w:szCs w:val="24"/>
        </w:rPr>
        <w:t xml:space="preserve"> </w:t>
      </w:r>
    </w:p>
    <w:p w:rsidR="006D7248" w:rsidRPr="00383D20" w:rsidRDefault="003B0971">
      <w:pPr>
        <w:pStyle w:val="Heading2"/>
        <w:rPr>
          <w:szCs w:val="24"/>
        </w:rPr>
      </w:pPr>
      <w:r w:rsidRPr="00383D20">
        <w:rPr>
          <w:szCs w:val="24"/>
        </w:rPr>
        <w:t>INSTRUCTIONS</w:t>
      </w:r>
      <w:r w:rsidRPr="00383D20">
        <w:rPr>
          <w:b w:val="0"/>
          <w:szCs w:val="24"/>
          <w:u w:val="none"/>
        </w:rPr>
        <w:t xml:space="preserve"> </w:t>
      </w:r>
    </w:p>
    <w:p w:rsidR="006D7248" w:rsidRPr="00383D20" w:rsidRDefault="003B0971">
      <w:pPr>
        <w:spacing w:after="54" w:line="259" w:lineRule="auto"/>
        <w:ind w:left="0" w:firstLine="0"/>
        <w:jc w:val="left"/>
        <w:rPr>
          <w:szCs w:val="24"/>
        </w:rPr>
      </w:pPr>
      <w:r w:rsidRPr="00383D20">
        <w:rPr>
          <w:rFonts w:eastAsia="Calibri"/>
          <w:szCs w:val="24"/>
        </w:rPr>
        <w:t xml:space="preserve"> </w:t>
      </w:r>
    </w:p>
    <w:p w:rsidR="006D7248" w:rsidRPr="00383D20" w:rsidRDefault="003B0971">
      <w:pPr>
        <w:numPr>
          <w:ilvl w:val="0"/>
          <w:numId w:val="1"/>
        </w:numPr>
        <w:spacing w:line="361" w:lineRule="auto"/>
        <w:ind w:right="12" w:hanging="360"/>
        <w:rPr>
          <w:szCs w:val="24"/>
        </w:rPr>
      </w:pPr>
      <w:r w:rsidRPr="00383D20">
        <w:rPr>
          <w:szCs w:val="24"/>
        </w:rPr>
        <w:t xml:space="preserve">Vendors must submit sealed proposals in an envelope clearly labeled with the above captioned item or work. The proposal envelope and any information relative to the proposal must be addressed to the </w:t>
      </w:r>
      <w:r w:rsidRPr="00383D20">
        <w:rPr>
          <w:b/>
          <w:szCs w:val="24"/>
        </w:rPr>
        <w:t>Finance Director</w:t>
      </w:r>
      <w:r w:rsidRPr="00383D20">
        <w:rPr>
          <w:szCs w:val="24"/>
        </w:rPr>
        <w:t>, 2240 Mineral Spring Ave., North Providence, RI 02911. Any communications that are not competitive sealed proposals (i.e., product information or samples) should have “</w:t>
      </w:r>
      <w:r w:rsidRPr="00383D20">
        <w:rPr>
          <w:b/>
          <w:szCs w:val="24"/>
        </w:rPr>
        <w:t>NOT A PROPOSAL</w:t>
      </w:r>
      <w:r w:rsidRPr="00383D20">
        <w:rPr>
          <w:szCs w:val="24"/>
        </w:rPr>
        <w:t xml:space="preserve">” written on the envelope or wrapper. </w:t>
      </w:r>
    </w:p>
    <w:p w:rsidR="006D7248" w:rsidRPr="00383D20" w:rsidRDefault="003B0971">
      <w:pPr>
        <w:numPr>
          <w:ilvl w:val="0"/>
          <w:numId w:val="1"/>
        </w:numPr>
        <w:spacing w:line="362" w:lineRule="auto"/>
        <w:ind w:right="12" w:hanging="360"/>
        <w:rPr>
          <w:szCs w:val="24"/>
        </w:rPr>
      </w:pPr>
      <w:r w:rsidRPr="00383D20">
        <w:rPr>
          <w:szCs w:val="24"/>
        </w:rPr>
        <w:t xml:space="preserve">Proposals must meet the attached specifications. Any exceptions or modifications must be noted and fully explained. </w:t>
      </w:r>
    </w:p>
    <w:p w:rsidR="006D7248" w:rsidRPr="00383D20" w:rsidRDefault="003B0971">
      <w:pPr>
        <w:numPr>
          <w:ilvl w:val="0"/>
          <w:numId w:val="1"/>
        </w:numPr>
        <w:spacing w:after="196"/>
        <w:ind w:right="12" w:hanging="360"/>
        <w:rPr>
          <w:szCs w:val="24"/>
        </w:rPr>
      </w:pPr>
      <w:r w:rsidRPr="00383D20">
        <w:rPr>
          <w:szCs w:val="24"/>
        </w:rPr>
        <w:t xml:space="preserve">Proposal responses must be in ink or typewritten. </w:t>
      </w:r>
    </w:p>
    <w:p w:rsidR="006D7248" w:rsidRPr="00383D20" w:rsidRDefault="003B0971">
      <w:pPr>
        <w:numPr>
          <w:ilvl w:val="0"/>
          <w:numId w:val="1"/>
        </w:numPr>
        <w:spacing w:line="387" w:lineRule="auto"/>
        <w:ind w:right="12" w:hanging="360"/>
        <w:rPr>
          <w:szCs w:val="24"/>
        </w:rPr>
      </w:pPr>
      <w:r w:rsidRPr="00383D20">
        <w:rPr>
          <w:szCs w:val="24"/>
        </w:rPr>
        <w:t xml:space="preserve">The price or prices proposed should be stated both in </w:t>
      </w:r>
      <w:r w:rsidRPr="00383D20">
        <w:rPr>
          <w:b/>
          <w:szCs w:val="24"/>
        </w:rPr>
        <w:t xml:space="preserve">WRITING </w:t>
      </w:r>
      <w:r w:rsidRPr="00383D20">
        <w:rPr>
          <w:szCs w:val="24"/>
        </w:rPr>
        <w:t xml:space="preserve">and in </w:t>
      </w:r>
      <w:r w:rsidRPr="00383D20">
        <w:rPr>
          <w:b/>
          <w:szCs w:val="24"/>
        </w:rPr>
        <w:t>NUMERALS</w:t>
      </w:r>
      <w:r w:rsidRPr="00383D20">
        <w:rPr>
          <w:szCs w:val="24"/>
        </w:rPr>
        <w:t xml:space="preserve">, and any proposal not so stated may be rejected. </w:t>
      </w:r>
    </w:p>
    <w:p w:rsidR="006D7248" w:rsidRPr="00383D20" w:rsidRDefault="003B0971">
      <w:pPr>
        <w:numPr>
          <w:ilvl w:val="0"/>
          <w:numId w:val="1"/>
        </w:numPr>
        <w:spacing w:line="364" w:lineRule="auto"/>
        <w:ind w:right="12" w:hanging="360"/>
        <w:rPr>
          <w:szCs w:val="24"/>
        </w:rPr>
      </w:pPr>
      <w:r w:rsidRPr="00383D20">
        <w:rPr>
          <w:szCs w:val="24"/>
        </w:rPr>
        <w:t xml:space="preserve">Proposals </w:t>
      </w:r>
      <w:r w:rsidRPr="00383D20">
        <w:rPr>
          <w:b/>
          <w:szCs w:val="24"/>
        </w:rPr>
        <w:t xml:space="preserve">SHOULD BE TOTALED </w:t>
      </w:r>
      <w:r w:rsidRPr="00383D20">
        <w:rPr>
          <w:szCs w:val="24"/>
        </w:rPr>
        <w:t xml:space="preserve">WHEN APPLICABLE. Do not group items: price each item individually. Awards may be made on the basis of </w:t>
      </w:r>
      <w:r w:rsidRPr="00383D20">
        <w:rPr>
          <w:b/>
          <w:i/>
          <w:szCs w:val="24"/>
        </w:rPr>
        <w:t xml:space="preserve">total </w:t>
      </w:r>
      <w:r w:rsidRPr="00383D20">
        <w:rPr>
          <w:szCs w:val="24"/>
        </w:rPr>
        <w:t xml:space="preserve">proposal or by </w:t>
      </w:r>
      <w:r w:rsidRPr="00383D20">
        <w:rPr>
          <w:b/>
          <w:i/>
          <w:szCs w:val="24"/>
        </w:rPr>
        <w:t>individual items.</w:t>
      </w:r>
      <w:r w:rsidRPr="00383D20">
        <w:rPr>
          <w:szCs w:val="24"/>
        </w:rPr>
        <w:t xml:space="preserve"> </w:t>
      </w:r>
    </w:p>
    <w:p w:rsidR="006D7248" w:rsidRPr="00383D20" w:rsidRDefault="003B0971">
      <w:pPr>
        <w:numPr>
          <w:ilvl w:val="0"/>
          <w:numId w:val="1"/>
        </w:numPr>
        <w:spacing w:after="41" w:line="359" w:lineRule="auto"/>
        <w:ind w:right="12" w:hanging="360"/>
        <w:rPr>
          <w:szCs w:val="24"/>
        </w:rPr>
      </w:pPr>
      <w:r w:rsidRPr="00383D20">
        <w:rPr>
          <w:szCs w:val="24"/>
        </w:rPr>
        <w:t xml:space="preserve">Each responder is required to state in their proposal their full name and place of residence; and must state the names of persons or firms with whom he is submitting a joint proposal. All proposals </w:t>
      </w:r>
      <w:r w:rsidRPr="00383D20">
        <w:rPr>
          <w:b/>
          <w:szCs w:val="24"/>
        </w:rPr>
        <w:t>SHOULD BE SIGNED IN INK</w:t>
      </w:r>
      <w:r w:rsidRPr="00383D20">
        <w:rPr>
          <w:szCs w:val="24"/>
        </w:rPr>
        <w:t xml:space="preserve">. </w:t>
      </w:r>
    </w:p>
    <w:p w:rsidR="006D7248" w:rsidRPr="00383D20" w:rsidRDefault="003B0971">
      <w:pPr>
        <w:numPr>
          <w:ilvl w:val="0"/>
          <w:numId w:val="1"/>
        </w:numPr>
        <w:spacing w:after="0" w:line="259" w:lineRule="auto"/>
        <w:ind w:right="12" w:hanging="360"/>
        <w:rPr>
          <w:szCs w:val="24"/>
        </w:rPr>
      </w:pPr>
      <w:r w:rsidRPr="00383D20">
        <w:rPr>
          <w:szCs w:val="24"/>
        </w:rPr>
        <w:t xml:space="preserve">One original proposal and </w:t>
      </w:r>
      <w:r w:rsidRPr="00383D20">
        <w:rPr>
          <w:b/>
          <w:szCs w:val="24"/>
        </w:rPr>
        <w:t xml:space="preserve">two copies </w:t>
      </w:r>
      <w:r w:rsidRPr="00383D20">
        <w:rPr>
          <w:szCs w:val="24"/>
        </w:rPr>
        <w:t xml:space="preserve">shall be submitted. </w:t>
      </w:r>
    </w:p>
    <w:p w:rsidR="006D7248" w:rsidRPr="00383D20" w:rsidRDefault="003B0971">
      <w:pPr>
        <w:spacing w:after="0" w:line="259" w:lineRule="auto"/>
        <w:ind w:left="0" w:firstLine="0"/>
        <w:jc w:val="left"/>
        <w:rPr>
          <w:szCs w:val="24"/>
        </w:rPr>
      </w:pPr>
      <w:r w:rsidRPr="00383D20">
        <w:rPr>
          <w:szCs w:val="24"/>
        </w:rPr>
        <w:t xml:space="preserve"> </w:t>
      </w:r>
    </w:p>
    <w:p w:rsidR="006D7248" w:rsidRPr="00383D20" w:rsidRDefault="003B0971">
      <w:pPr>
        <w:spacing w:after="0" w:line="259" w:lineRule="auto"/>
        <w:ind w:left="0" w:firstLine="0"/>
        <w:jc w:val="left"/>
        <w:rPr>
          <w:szCs w:val="24"/>
        </w:rPr>
      </w:pPr>
      <w:r w:rsidRPr="00383D20">
        <w:rPr>
          <w:szCs w:val="24"/>
        </w:rPr>
        <w:t xml:space="preserve"> </w:t>
      </w:r>
    </w:p>
    <w:p w:rsidR="006D7248" w:rsidRPr="00383D20" w:rsidRDefault="003B0971">
      <w:pPr>
        <w:spacing w:after="0" w:line="259" w:lineRule="auto"/>
        <w:ind w:left="0" w:firstLine="0"/>
        <w:jc w:val="left"/>
        <w:rPr>
          <w:szCs w:val="24"/>
        </w:rPr>
      </w:pPr>
      <w:r w:rsidRPr="00383D20">
        <w:rPr>
          <w:szCs w:val="24"/>
        </w:rPr>
        <w:t xml:space="preserve"> </w:t>
      </w:r>
    </w:p>
    <w:p w:rsidR="006D7248" w:rsidRPr="00383D20" w:rsidRDefault="003B0971">
      <w:pPr>
        <w:spacing w:after="0" w:line="259" w:lineRule="auto"/>
        <w:ind w:left="0" w:firstLine="0"/>
        <w:jc w:val="left"/>
        <w:rPr>
          <w:szCs w:val="24"/>
        </w:rPr>
      </w:pPr>
      <w:r w:rsidRPr="00383D20">
        <w:rPr>
          <w:szCs w:val="24"/>
        </w:rPr>
        <w:t xml:space="preserve"> </w:t>
      </w:r>
    </w:p>
    <w:p w:rsidR="006D7248" w:rsidRPr="00383D20" w:rsidRDefault="006D7248">
      <w:pPr>
        <w:spacing w:after="3" w:line="265" w:lineRule="auto"/>
        <w:ind w:left="981" w:right="858"/>
        <w:jc w:val="center"/>
        <w:rPr>
          <w:szCs w:val="24"/>
        </w:rPr>
      </w:pPr>
    </w:p>
    <w:p w:rsidR="006D7248" w:rsidRPr="00383D20" w:rsidRDefault="003B0971">
      <w:pPr>
        <w:spacing w:after="7" w:line="259" w:lineRule="auto"/>
        <w:ind w:left="0" w:firstLine="0"/>
        <w:jc w:val="left"/>
        <w:rPr>
          <w:szCs w:val="24"/>
        </w:rPr>
      </w:pPr>
      <w:r w:rsidRPr="00383D20">
        <w:rPr>
          <w:szCs w:val="24"/>
        </w:rPr>
        <w:t xml:space="preserve"> </w:t>
      </w:r>
    </w:p>
    <w:p w:rsidR="006D7248" w:rsidRPr="00383D20" w:rsidRDefault="003B0971" w:rsidP="005D4999">
      <w:pPr>
        <w:spacing w:after="0" w:line="259" w:lineRule="auto"/>
        <w:ind w:left="0" w:firstLine="0"/>
        <w:jc w:val="left"/>
        <w:rPr>
          <w:szCs w:val="24"/>
        </w:rPr>
      </w:pPr>
      <w:r w:rsidRPr="00383D20">
        <w:rPr>
          <w:rFonts w:eastAsia="Calibri"/>
          <w:szCs w:val="24"/>
        </w:rPr>
        <w:t xml:space="preserve"> </w:t>
      </w:r>
    </w:p>
    <w:p w:rsidR="006D7248" w:rsidRPr="00383D20" w:rsidRDefault="003B0971">
      <w:pPr>
        <w:pStyle w:val="Heading2"/>
        <w:rPr>
          <w:szCs w:val="24"/>
        </w:rPr>
      </w:pPr>
      <w:r w:rsidRPr="00383D20">
        <w:rPr>
          <w:szCs w:val="24"/>
        </w:rPr>
        <w:t>NOTICE TO VENDORS</w:t>
      </w:r>
      <w:r w:rsidRPr="00383D20">
        <w:rPr>
          <w:b w:val="0"/>
          <w:szCs w:val="24"/>
          <w:u w:val="none"/>
        </w:rPr>
        <w:t xml:space="preserve"> </w:t>
      </w:r>
    </w:p>
    <w:p w:rsidR="006D7248" w:rsidRPr="00383D20" w:rsidRDefault="003B0971">
      <w:pPr>
        <w:spacing w:after="49" w:line="259" w:lineRule="auto"/>
        <w:ind w:left="360" w:firstLine="0"/>
        <w:jc w:val="left"/>
        <w:rPr>
          <w:szCs w:val="24"/>
        </w:rPr>
      </w:pPr>
      <w:r w:rsidRPr="00383D20">
        <w:rPr>
          <w:rFonts w:eastAsia="Calibri"/>
          <w:szCs w:val="24"/>
        </w:rPr>
        <w:t xml:space="preserve"> </w:t>
      </w:r>
    </w:p>
    <w:p w:rsidR="006D7248" w:rsidRPr="00383D20" w:rsidRDefault="003B0971">
      <w:pPr>
        <w:numPr>
          <w:ilvl w:val="0"/>
          <w:numId w:val="2"/>
        </w:numPr>
        <w:spacing w:line="325" w:lineRule="auto"/>
        <w:ind w:right="12" w:hanging="360"/>
        <w:rPr>
          <w:szCs w:val="24"/>
        </w:rPr>
      </w:pPr>
      <w:r w:rsidRPr="00383D20">
        <w:rPr>
          <w:szCs w:val="24"/>
        </w:rPr>
        <w:t xml:space="preserve">The North Providence School Department (NPSD) reserves the right to waive any and all informalities and to award the contract on the basis of the lowest qualified evaluated bid proposal. </w:t>
      </w:r>
    </w:p>
    <w:p w:rsidR="006D7248" w:rsidRPr="00383D20" w:rsidRDefault="003B0971">
      <w:pPr>
        <w:numPr>
          <w:ilvl w:val="0"/>
          <w:numId w:val="2"/>
        </w:numPr>
        <w:spacing w:after="84"/>
        <w:ind w:right="12" w:hanging="360"/>
        <w:rPr>
          <w:szCs w:val="24"/>
        </w:rPr>
      </w:pPr>
      <w:r w:rsidRPr="00383D20">
        <w:rPr>
          <w:szCs w:val="24"/>
        </w:rPr>
        <w:t xml:space="preserve">No proposal will be accepted if made in collusion with any other responder. </w:t>
      </w:r>
    </w:p>
    <w:p w:rsidR="006D7248" w:rsidRPr="00383D20" w:rsidRDefault="003B0971">
      <w:pPr>
        <w:numPr>
          <w:ilvl w:val="0"/>
          <w:numId w:val="2"/>
        </w:numPr>
        <w:spacing w:line="325" w:lineRule="auto"/>
        <w:ind w:right="12" w:hanging="360"/>
        <w:rPr>
          <w:szCs w:val="24"/>
        </w:rPr>
      </w:pPr>
      <w:r w:rsidRPr="00383D20">
        <w:rPr>
          <w:szCs w:val="24"/>
        </w:rPr>
        <w:t xml:space="preserve">A responder who is an out-of-state corporation must qualify or register to transact business in this State, in accordance with R.I. Gen. Laws, as amended, Sections 7-1.1-99, 7-1.1-105, 7-1.1-106. </w:t>
      </w:r>
    </w:p>
    <w:p w:rsidR="006D7248" w:rsidRPr="00383D20" w:rsidRDefault="003B0971">
      <w:pPr>
        <w:numPr>
          <w:ilvl w:val="0"/>
          <w:numId w:val="2"/>
        </w:numPr>
        <w:spacing w:after="86"/>
        <w:ind w:right="12" w:hanging="360"/>
        <w:rPr>
          <w:szCs w:val="24"/>
        </w:rPr>
      </w:pPr>
      <w:r w:rsidRPr="00383D20">
        <w:rPr>
          <w:szCs w:val="24"/>
        </w:rPr>
        <w:t xml:space="preserve">The North Providence School Committee reserves the right to reject any and all proposals. </w:t>
      </w:r>
    </w:p>
    <w:p w:rsidR="006D7248" w:rsidRPr="00383D20" w:rsidRDefault="003B0971">
      <w:pPr>
        <w:numPr>
          <w:ilvl w:val="0"/>
          <w:numId w:val="2"/>
        </w:numPr>
        <w:spacing w:after="86"/>
        <w:ind w:right="12" w:hanging="360"/>
        <w:rPr>
          <w:szCs w:val="24"/>
        </w:rPr>
      </w:pPr>
      <w:r w:rsidRPr="00383D20">
        <w:rPr>
          <w:szCs w:val="24"/>
        </w:rPr>
        <w:t xml:space="preserve">In determining the lowest qualified evaluated bid proposal, cash discounts for payments less than thirty </w:t>
      </w:r>
    </w:p>
    <w:p w:rsidR="006D7248" w:rsidRPr="00383D20" w:rsidRDefault="003B0971">
      <w:pPr>
        <w:spacing w:after="82"/>
        <w:ind w:left="850" w:right="12"/>
        <w:rPr>
          <w:szCs w:val="24"/>
        </w:rPr>
      </w:pPr>
      <w:r w:rsidRPr="00383D20">
        <w:rPr>
          <w:szCs w:val="24"/>
        </w:rPr>
        <w:t xml:space="preserve">(30) days will not be considered. </w:t>
      </w:r>
    </w:p>
    <w:p w:rsidR="006D7248" w:rsidRPr="00383D20" w:rsidRDefault="003B0971">
      <w:pPr>
        <w:numPr>
          <w:ilvl w:val="0"/>
          <w:numId w:val="2"/>
        </w:numPr>
        <w:spacing w:line="325" w:lineRule="auto"/>
        <w:ind w:right="12" w:hanging="360"/>
        <w:rPr>
          <w:szCs w:val="24"/>
        </w:rPr>
      </w:pPr>
      <w:r w:rsidRPr="00383D20">
        <w:rPr>
          <w:szCs w:val="24"/>
        </w:rPr>
        <w:t xml:space="preserve">Where prices are the same, the North Providence School Department reserves the right to award to one responder, or to split the award. </w:t>
      </w:r>
    </w:p>
    <w:p w:rsidR="006D7248" w:rsidRPr="00383D20" w:rsidRDefault="003B0971">
      <w:pPr>
        <w:numPr>
          <w:ilvl w:val="0"/>
          <w:numId w:val="2"/>
        </w:numPr>
        <w:spacing w:after="86"/>
        <w:ind w:right="12" w:hanging="360"/>
        <w:rPr>
          <w:szCs w:val="24"/>
        </w:rPr>
      </w:pPr>
      <w:r w:rsidRPr="00383D20">
        <w:rPr>
          <w:szCs w:val="24"/>
        </w:rPr>
        <w:t xml:space="preserve">Competitive bids may be obtained by all responders attending the formal proposal opening. </w:t>
      </w:r>
    </w:p>
    <w:p w:rsidR="006D7248" w:rsidRPr="00383D20" w:rsidRDefault="003B0971">
      <w:pPr>
        <w:numPr>
          <w:ilvl w:val="0"/>
          <w:numId w:val="2"/>
        </w:numPr>
        <w:spacing w:line="325" w:lineRule="auto"/>
        <w:ind w:right="12" w:hanging="360"/>
        <w:rPr>
          <w:szCs w:val="24"/>
        </w:rPr>
      </w:pPr>
      <w:r w:rsidRPr="00383D20">
        <w:rPr>
          <w:szCs w:val="24"/>
        </w:rPr>
        <w:t xml:space="preserve">As the North Providence School Department is exempt from the payment of Federal Excise Taxes and Rhode Island Sales Tax, prices quoted are not to include these taxes. </w:t>
      </w:r>
    </w:p>
    <w:p w:rsidR="006D7248" w:rsidRPr="00383D20" w:rsidRDefault="003B0971">
      <w:pPr>
        <w:numPr>
          <w:ilvl w:val="0"/>
          <w:numId w:val="2"/>
        </w:numPr>
        <w:spacing w:after="86"/>
        <w:ind w:right="12" w:hanging="360"/>
        <w:rPr>
          <w:szCs w:val="24"/>
        </w:rPr>
      </w:pPr>
      <w:r w:rsidRPr="00383D20">
        <w:rPr>
          <w:szCs w:val="24"/>
        </w:rPr>
        <w:t xml:space="preserve">In case of error in the extension of prices quoted, the unit price will be given. </w:t>
      </w:r>
    </w:p>
    <w:p w:rsidR="006D7248" w:rsidRPr="00383D20" w:rsidRDefault="003B0971">
      <w:pPr>
        <w:numPr>
          <w:ilvl w:val="0"/>
          <w:numId w:val="2"/>
        </w:numPr>
        <w:spacing w:line="322" w:lineRule="auto"/>
        <w:ind w:right="12" w:hanging="360"/>
        <w:rPr>
          <w:szCs w:val="24"/>
        </w:rPr>
      </w:pPr>
      <w:r w:rsidRPr="00383D20">
        <w:rPr>
          <w:szCs w:val="24"/>
        </w:rPr>
        <w:t xml:space="preserve">The contractor will not be permitted to either assign or underlet the contract, nor assign legally or equitably any moneys hereunder, or its claim thereto without the previous written consent of the School Committee. </w:t>
      </w:r>
    </w:p>
    <w:p w:rsidR="006D7248" w:rsidRPr="00383D20" w:rsidRDefault="003B0971">
      <w:pPr>
        <w:numPr>
          <w:ilvl w:val="0"/>
          <w:numId w:val="2"/>
        </w:numPr>
        <w:spacing w:line="323" w:lineRule="auto"/>
        <w:ind w:right="12" w:hanging="360"/>
        <w:rPr>
          <w:szCs w:val="24"/>
        </w:rPr>
      </w:pPr>
      <w:r w:rsidRPr="00383D20">
        <w:rPr>
          <w:szCs w:val="24"/>
        </w:rPr>
        <w:t xml:space="preserve">Delivery dates must be shown on your proposal. If no delivery date is specified, it will be assumed that an immediate delivery from stock will be made. </w:t>
      </w:r>
    </w:p>
    <w:p w:rsidR="006D7248" w:rsidRPr="00383D20" w:rsidRDefault="003B0971">
      <w:pPr>
        <w:numPr>
          <w:ilvl w:val="0"/>
          <w:numId w:val="2"/>
        </w:numPr>
        <w:spacing w:line="325" w:lineRule="auto"/>
        <w:ind w:right="12" w:hanging="360"/>
        <w:rPr>
          <w:szCs w:val="24"/>
        </w:rPr>
      </w:pPr>
      <w:r w:rsidRPr="00383D20">
        <w:rPr>
          <w:szCs w:val="24"/>
        </w:rPr>
        <w:t xml:space="preserve">A certificate of insurance shall be required of a successful vendor in which the North Providence School Department is named an </w:t>
      </w:r>
      <w:r w:rsidRPr="00383D20">
        <w:rPr>
          <w:i/>
          <w:szCs w:val="24"/>
        </w:rPr>
        <w:t xml:space="preserve">additionally named insured </w:t>
      </w:r>
      <w:r w:rsidRPr="00383D20">
        <w:rPr>
          <w:szCs w:val="24"/>
        </w:rPr>
        <w:t xml:space="preserve">in the title holder box.  The certificate shall provide that the school department will be given at least 30 days advance notice of policy cancellation. </w:t>
      </w:r>
    </w:p>
    <w:p w:rsidR="006D7248" w:rsidRPr="00383D20" w:rsidRDefault="003B0971">
      <w:pPr>
        <w:numPr>
          <w:ilvl w:val="0"/>
          <w:numId w:val="2"/>
        </w:numPr>
        <w:spacing w:line="322" w:lineRule="auto"/>
        <w:ind w:right="12" w:hanging="360"/>
        <w:rPr>
          <w:szCs w:val="24"/>
        </w:rPr>
      </w:pPr>
      <w:r w:rsidRPr="00383D20">
        <w:rPr>
          <w:szCs w:val="24"/>
        </w:rPr>
        <w:t xml:space="preserve">Proposals may be submitted on an “equal” in quality basis. The NPSD reserves the right to decide equality.  Responders must indicate brand or make offered and submit detailed specifications if other than brand requested. </w:t>
      </w:r>
    </w:p>
    <w:p w:rsidR="006D7248" w:rsidRPr="00383D20" w:rsidRDefault="003B0971">
      <w:pPr>
        <w:numPr>
          <w:ilvl w:val="0"/>
          <w:numId w:val="2"/>
        </w:numPr>
        <w:spacing w:line="322" w:lineRule="auto"/>
        <w:ind w:right="12" w:hanging="360"/>
        <w:rPr>
          <w:szCs w:val="24"/>
        </w:rPr>
      </w:pPr>
      <w:r w:rsidRPr="00383D20">
        <w:rPr>
          <w:szCs w:val="24"/>
        </w:rPr>
        <w:t xml:space="preserve">For contracts involving construction, alteration and/or repair work, the provisions of State Labor Laws concerning payment of prevailing wage rates apply (See R.I. General Laws Sec. 37-13-1 et seq. as amended). </w:t>
      </w:r>
    </w:p>
    <w:p w:rsidR="005D4999" w:rsidRPr="00383D20" w:rsidRDefault="003B0971" w:rsidP="005D4999">
      <w:pPr>
        <w:numPr>
          <w:ilvl w:val="0"/>
          <w:numId w:val="2"/>
        </w:numPr>
        <w:ind w:right="12" w:hanging="360"/>
        <w:rPr>
          <w:szCs w:val="24"/>
        </w:rPr>
      </w:pPr>
      <w:r w:rsidRPr="00383D20">
        <w:rPr>
          <w:szCs w:val="24"/>
        </w:rPr>
        <w:t xml:space="preserve">No goods should be delivered or work started without Notice from the NPSD. </w:t>
      </w:r>
    </w:p>
    <w:p w:rsidR="006D7248" w:rsidRPr="00383D20" w:rsidRDefault="003B0971" w:rsidP="005D4999">
      <w:pPr>
        <w:ind w:left="480" w:right="12" w:firstLine="0"/>
        <w:rPr>
          <w:szCs w:val="24"/>
        </w:rPr>
      </w:pPr>
      <w:r w:rsidRPr="00383D20">
        <w:rPr>
          <w:szCs w:val="24"/>
        </w:rPr>
        <w:t xml:space="preserve"> </w:t>
      </w:r>
    </w:p>
    <w:p w:rsidR="006D7248" w:rsidRPr="00383D20" w:rsidRDefault="003B0971">
      <w:pPr>
        <w:spacing w:after="0" w:line="259" w:lineRule="auto"/>
        <w:ind w:left="360" w:firstLine="0"/>
        <w:jc w:val="left"/>
        <w:rPr>
          <w:szCs w:val="24"/>
        </w:rPr>
      </w:pPr>
      <w:r w:rsidRPr="00383D20">
        <w:rPr>
          <w:rFonts w:eastAsia="Calibri"/>
          <w:szCs w:val="24"/>
        </w:rPr>
        <w:lastRenderedPageBreak/>
        <w:t xml:space="preserve"> </w:t>
      </w:r>
    </w:p>
    <w:p w:rsidR="006D7248" w:rsidRPr="00383D20" w:rsidRDefault="003B0971" w:rsidP="005D4999">
      <w:pPr>
        <w:spacing w:after="0" w:line="259" w:lineRule="auto"/>
        <w:ind w:left="120" w:firstLine="0"/>
        <w:jc w:val="left"/>
        <w:rPr>
          <w:szCs w:val="24"/>
        </w:rPr>
      </w:pPr>
      <w:r w:rsidRPr="00383D20">
        <w:rPr>
          <w:rFonts w:eastAsia="Calibri"/>
          <w:szCs w:val="24"/>
        </w:rPr>
        <w:t xml:space="preserve">   </w:t>
      </w:r>
    </w:p>
    <w:p w:rsidR="006D7248" w:rsidRPr="00383D20" w:rsidRDefault="00BE2ED0" w:rsidP="00BE2ED0">
      <w:pPr>
        <w:spacing w:after="0" w:line="259" w:lineRule="auto"/>
        <w:jc w:val="center"/>
        <w:rPr>
          <w:szCs w:val="24"/>
        </w:rPr>
      </w:pPr>
      <w:r w:rsidRPr="00383D20">
        <w:rPr>
          <w:szCs w:val="24"/>
          <w:u w:val="single" w:color="000000"/>
        </w:rPr>
        <w:t>VENDOR P</w:t>
      </w:r>
      <w:r w:rsidR="004777CC" w:rsidRPr="00383D20">
        <w:rPr>
          <w:szCs w:val="24"/>
          <w:u w:val="single" w:color="000000"/>
        </w:rPr>
        <w:t>ROPOSAL</w:t>
      </w:r>
      <w:r w:rsidR="005D4999" w:rsidRPr="00383D20">
        <w:rPr>
          <w:szCs w:val="24"/>
          <w:u w:val="single" w:color="000000"/>
        </w:rPr>
        <w:t xml:space="preserve"> T</w:t>
      </w:r>
      <w:r w:rsidR="003B0971" w:rsidRPr="00383D20">
        <w:rPr>
          <w:szCs w:val="24"/>
          <w:u w:val="single" w:color="000000"/>
        </w:rPr>
        <w:t>ERMS</w:t>
      </w:r>
    </w:p>
    <w:p w:rsidR="006D7248" w:rsidRPr="00383D20" w:rsidRDefault="003B0971">
      <w:pPr>
        <w:spacing w:after="93" w:line="216" w:lineRule="auto"/>
        <w:ind w:left="120" w:right="10621" w:firstLine="0"/>
        <w:jc w:val="left"/>
        <w:rPr>
          <w:szCs w:val="24"/>
        </w:rPr>
      </w:pPr>
      <w:r w:rsidRPr="00383D20">
        <w:rPr>
          <w:rFonts w:eastAsia="Calibri"/>
          <w:szCs w:val="24"/>
        </w:rPr>
        <w:t xml:space="preserve">  </w:t>
      </w:r>
    </w:p>
    <w:p w:rsidR="006D7248" w:rsidRPr="00383D20" w:rsidRDefault="003B0971">
      <w:pPr>
        <w:numPr>
          <w:ilvl w:val="0"/>
          <w:numId w:val="3"/>
        </w:numPr>
        <w:spacing w:line="327" w:lineRule="auto"/>
        <w:ind w:right="87" w:hanging="360"/>
        <w:rPr>
          <w:szCs w:val="24"/>
        </w:rPr>
      </w:pPr>
      <w:r w:rsidRPr="00383D20">
        <w:rPr>
          <w:szCs w:val="24"/>
        </w:rPr>
        <w:t xml:space="preserve">It is hereby mutually understood and agreed that no payment for extra work shall or will be claimed or made unless ordered in writing by the School Finance Director or his designee. </w:t>
      </w:r>
    </w:p>
    <w:p w:rsidR="006D7248" w:rsidRPr="00383D20" w:rsidRDefault="003B0971">
      <w:pPr>
        <w:numPr>
          <w:ilvl w:val="0"/>
          <w:numId w:val="3"/>
        </w:numPr>
        <w:spacing w:line="323" w:lineRule="auto"/>
        <w:ind w:right="87" w:hanging="360"/>
        <w:rPr>
          <w:szCs w:val="24"/>
        </w:rPr>
      </w:pPr>
      <w:r w:rsidRPr="00383D20">
        <w:rPr>
          <w:szCs w:val="24"/>
        </w:rPr>
        <w:t xml:space="preserve">Awards will be made within thirty (30) days of the proposal opening. All proposal prices will be considered firm, unless qualified otherwise. Requests for price increases will not be honored. </w:t>
      </w:r>
    </w:p>
    <w:p w:rsidR="006D7248" w:rsidRPr="00383D20" w:rsidRDefault="003B0971">
      <w:pPr>
        <w:numPr>
          <w:ilvl w:val="0"/>
          <w:numId w:val="3"/>
        </w:numPr>
        <w:spacing w:line="324" w:lineRule="auto"/>
        <w:ind w:right="87" w:hanging="360"/>
        <w:rPr>
          <w:szCs w:val="24"/>
        </w:rPr>
      </w:pPr>
      <w:r w:rsidRPr="00383D20">
        <w:rPr>
          <w:szCs w:val="24"/>
        </w:rPr>
        <w:t xml:space="preserve">Failure to deliver within the time quoted or failure to meet specifications may result in default action in accordance with the general specifications. It is agreed that deliveries and/or completion are subject to strikes, lockouts, accidents and Acts of God. </w:t>
      </w:r>
    </w:p>
    <w:p w:rsidR="006D7248" w:rsidRPr="00383D20" w:rsidRDefault="003B0971">
      <w:pPr>
        <w:numPr>
          <w:ilvl w:val="0"/>
          <w:numId w:val="3"/>
        </w:numPr>
        <w:spacing w:line="323" w:lineRule="auto"/>
        <w:ind w:right="87" w:hanging="360"/>
        <w:rPr>
          <w:szCs w:val="24"/>
        </w:rPr>
      </w:pPr>
      <w:r w:rsidRPr="00383D20">
        <w:rPr>
          <w:szCs w:val="24"/>
        </w:rPr>
        <w:t xml:space="preserve">Only one shipping charge will be applied in the event of partial deliveries for blanket purchases or term contracts. </w:t>
      </w:r>
    </w:p>
    <w:p w:rsidR="006D7248" w:rsidRPr="00383D20" w:rsidRDefault="003B0971">
      <w:pPr>
        <w:numPr>
          <w:ilvl w:val="0"/>
          <w:numId w:val="3"/>
        </w:numPr>
        <w:spacing w:line="322" w:lineRule="auto"/>
        <w:ind w:right="87" w:hanging="360"/>
        <w:rPr>
          <w:szCs w:val="24"/>
        </w:rPr>
      </w:pPr>
      <w:r w:rsidRPr="00383D20">
        <w:rPr>
          <w:szCs w:val="24"/>
        </w:rPr>
        <w:t xml:space="preserve">The successful responder shall, prior to commencing performance under the contract, attach and submit a certificate of insurance, in a form satisfactory to the NPSD by which the successful responder will indemnify and hold harmless the NPSD during the term of the contract from claims for personal injury or damages to property sustained by third person, or their agents, servants and/or claimed under them. </w:t>
      </w:r>
    </w:p>
    <w:p w:rsidR="006D7248" w:rsidRPr="00383D20" w:rsidRDefault="003B0971">
      <w:pPr>
        <w:spacing w:after="69" w:line="259" w:lineRule="auto"/>
        <w:ind w:left="120" w:firstLine="0"/>
        <w:jc w:val="left"/>
        <w:rPr>
          <w:szCs w:val="24"/>
        </w:rPr>
      </w:pPr>
      <w:r w:rsidRPr="00383D20">
        <w:rPr>
          <w:rFonts w:eastAsia="Calibri"/>
          <w:szCs w:val="24"/>
        </w:rPr>
        <w:t xml:space="preserve"> </w:t>
      </w:r>
    </w:p>
    <w:p w:rsidR="006D7248" w:rsidRPr="00383D20" w:rsidRDefault="003B0971">
      <w:pPr>
        <w:spacing w:after="71" w:line="259" w:lineRule="auto"/>
        <w:ind w:left="120" w:firstLine="0"/>
        <w:jc w:val="left"/>
        <w:rPr>
          <w:szCs w:val="24"/>
        </w:rPr>
      </w:pPr>
      <w:r w:rsidRPr="00383D20">
        <w:rPr>
          <w:rFonts w:eastAsia="Calibri"/>
          <w:szCs w:val="24"/>
        </w:rPr>
        <w:t xml:space="preserve"> </w:t>
      </w:r>
    </w:p>
    <w:p w:rsidR="006D7248" w:rsidRPr="00383D20" w:rsidRDefault="003B0971">
      <w:pPr>
        <w:spacing w:after="71" w:line="259" w:lineRule="auto"/>
        <w:ind w:left="120" w:firstLine="0"/>
        <w:jc w:val="left"/>
        <w:rPr>
          <w:szCs w:val="24"/>
        </w:rPr>
      </w:pPr>
      <w:r w:rsidRPr="00383D20">
        <w:rPr>
          <w:rFonts w:eastAsia="Calibri"/>
          <w:szCs w:val="24"/>
        </w:rPr>
        <w:t xml:space="preserve"> </w:t>
      </w:r>
    </w:p>
    <w:p w:rsidR="006D7248" w:rsidRPr="00383D20" w:rsidRDefault="003B0971">
      <w:pPr>
        <w:spacing w:after="69" w:line="259" w:lineRule="auto"/>
        <w:ind w:left="120" w:firstLine="0"/>
        <w:jc w:val="left"/>
        <w:rPr>
          <w:szCs w:val="24"/>
        </w:rPr>
      </w:pPr>
      <w:r w:rsidRPr="00383D20">
        <w:rPr>
          <w:rFonts w:eastAsia="Calibri"/>
          <w:szCs w:val="24"/>
        </w:rPr>
        <w:t xml:space="preserve"> </w:t>
      </w:r>
    </w:p>
    <w:p w:rsidR="006D7248" w:rsidRPr="00383D20" w:rsidRDefault="003B0971">
      <w:pPr>
        <w:spacing w:after="71" w:line="259" w:lineRule="auto"/>
        <w:ind w:left="120" w:firstLine="0"/>
        <w:jc w:val="left"/>
        <w:rPr>
          <w:szCs w:val="24"/>
        </w:rPr>
      </w:pPr>
      <w:r w:rsidRPr="00383D20">
        <w:rPr>
          <w:rFonts w:eastAsia="Calibri"/>
          <w:szCs w:val="24"/>
        </w:rPr>
        <w:t xml:space="preserve"> </w:t>
      </w:r>
    </w:p>
    <w:p w:rsidR="006D7248" w:rsidRPr="00383D20" w:rsidRDefault="003B0971">
      <w:pPr>
        <w:spacing w:after="69" w:line="259" w:lineRule="auto"/>
        <w:ind w:left="120" w:firstLine="0"/>
        <w:jc w:val="left"/>
        <w:rPr>
          <w:szCs w:val="24"/>
        </w:rPr>
      </w:pPr>
      <w:r w:rsidRPr="00383D20">
        <w:rPr>
          <w:rFonts w:eastAsia="Calibri"/>
          <w:szCs w:val="24"/>
        </w:rPr>
        <w:t xml:space="preserve"> </w:t>
      </w:r>
    </w:p>
    <w:p w:rsidR="006D7248" w:rsidRPr="00383D20" w:rsidRDefault="003B0971">
      <w:pPr>
        <w:spacing w:after="71" w:line="259" w:lineRule="auto"/>
        <w:ind w:left="120" w:firstLine="0"/>
        <w:jc w:val="left"/>
        <w:rPr>
          <w:szCs w:val="24"/>
        </w:rPr>
      </w:pPr>
      <w:r w:rsidRPr="00383D20">
        <w:rPr>
          <w:rFonts w:eastAsia="Calibri"/>
          <w:szCs w:val="24"/>
        </w:rPr>
        <w:t xml:space="preserve"> </w:t>
      </w:r>
    </w:p>
    <w:p w:rsidR="006D7248" w:rsidRPr="00383D20" w:rsidRDefault="003B0971">
      <w:pPr>
        <w:spacing w:after="71" w:line="259" w:lineRule="auto"/>
        <w:ind w:left="120" w:firstLine="0"/>
        <w:jc w:val="left"/>
        <w:rPr>
          <w:szCs w:val="24"/>
        </w:rPr>
      </w:pPr>
      <w:r w:rsidRPr="00383D20">
        <w:rPr>
          <w:rFonts w:eastAsia="Calibri"/>
          <w:szCs w:val="24"/>
        </w:rPr>
        <w:t xml:space="preserve"> </w:t>
      </w:r>
    </w:p>
    <w:p w:rsidR="006D7248" w:rsidRPr="00383D20" w:rsidRDefault="003B0971">
      <w:pPr>
        <w:spacing w:after="69" w:line="259" w:lineRule="auto"/>
        <w:ind w:left="120" w:firstLine="0"/>
        <w:jc w:val="left"/>
        <w:rPr>
          <w:szCs w:val="24"/>
        </w:rPr>
      </w:pPr>
      <w:r w:rsidRPr="00383D20">
        <w:rPr>
          <w:rFonts w:eastAsia="Calibri"/>
          <w:szCs w:val="24"/>
        </w:rPr>
        <w:t xml:space="preserve"> </w:t>
      </w:r>
    </w:p>
    <w:p w:rsidR="006D7248" w:rsidRPr="00383D20" w:rsidRDefault="003B0971">
      <w:pPr>
        <w:spacing w:after="71" w:line="259" w:lineRule="auto"/>
        <w:ind w:left="120" w:firstLine="0"/>
        <w:jc w:val="left"/>
        <w:rPr>
          <w:szCs w:val="24"/>
        </w:rPr>
      </w:pPr>
      <w:r w:rsidRPr="00383D20">
        <w:rPr>
          <w:rFonts w:eastAsia="Calibri"/>
          <w:szCs w:val="24"/>
        </w:rPr>
        <w:t xml:space="preserve"> </w:t>
      </w:r>
    </w:p>
    <w:p w:rsidR="006D7248" w:rsidRPr="00383D20" w:rsidRDefault="003B0971" w:rsidP="005D4999">
      <w:pPr>
        <w:spacing w:after="79" w:line="259" w:lineRule="auto"/>
        <w:ind w:left="120" w:firstLine="0"/>
        <w:jc w:val="left"/>
        <w:rPr>
          <w:szCs w:val="24"/>
        </w:rPr>
      </w:pPr>
      <w:r w:rsidRPr="00383D20">
        <w:rPr>
          <w:rFonts w:eastAsia="Calibri"/>
          <w:szCs w:val="24"/>
        </w:rPr>
        <w:t xml:space="preserve"> </w:t>
      </w:r>
    </w:p>
    <w:p w:rsidR="006D7248" w:rsidRPr="00383D20" w:rsidRDefault="003B0971">
      <w:pPr>
        <w:spacing w:after="266" w:line="259" w:lineRule="auto"/>
        <w:ind w:left="120" w:firstLine="0"/>
        <w:jc w:val="left"/>
        <w:rPr>
          <w:szCs w:val="24"/>
        </w:rPr>
      </w:pPr>
      <w:r w:rsidRPr="00383D20">
        <w:rPr>
          <w:rFonts w:eastAsia="Calibri"/>
          <w:szCs w:val="24"/>
        </w:rPr>
        <w:t xml:space="preserve"> </w:t>
      </w:r>
    </w:p>
    <w:p w:rsidR="006D7248" w:rsidRPr="00383D20" w:rsidRDefault="003B0971">
      <w:pPr>
        <w:spacing w:after="0" w:line="259" w:lineRule="auto"/>
        <w:ind w:left="120" w:firstLine="0"/>
        <w:jc w:val="left"/>
        <w:rPr>
          <w:szCs w:val="24"/>
        </w:rPr>
      </w:pPr>
      <w:r w:rsidRPr="00383D20">
        <w:rPr>
          <w:rFonts w:eastAsia="Calibri"/>
          <w:szCs w:val="24"/>
        </w:rPr>
        <w:t xml:space="preserve"> </w:t>
      </w:r>
    </w:p>
    <w:p w:rsidR="006D7248" w:rsidRPr="00383D20" w:rsidRDefault="006D7248">
      <w:pPr>
        <w:rPr>
          <w:szCs w:val="24"/>
        </w:rPr>
        <w:sectPr w:rsidR="006D7248" w:rsidRPr="00383D20">
          <w:headerReference w:type="even" r:id="rId8"/>
          <w:headerReference w:type="default" r:id="rId9"/>
          <w:headerReference w:type="first" r:id="rId10"/>
          <w:pgSz w:w="12240" w:h="15840"/>
          <w:pgMar w:top="811" w:right="614" w:bottom="1036" w:left="840" w:header="291" w:footer="720" w:gutter="0"/>
          <w:cols w:space="720"/>
        </w:sectPr>
      </w:pPr>
    </w:p>
    <w:p w:rsidR="006D7248" w:rsidRPr="00383D20" w:rsidRDefault="003B0971" w:rsidP="00B40FD9">
      <w:pPr>
        <w:spacing w:after="415" w:line="259" w:lineRule="auto"/>
        <w:jc w:val="left"/>
        <w:rPr>
          <w:szCs w:val="24"/>
        </w:rPr>
      </w:pPr>
      <w:r w:rsidRPr="00383D20">
        <w:rPr>
          <w:rFonts w:eastAsia="Calibri"/>
          <w:szCs w:val="24"/>
        </w:rPr>
        <w:lastRenderedPageBreak/>
        <w:t xml:space="preserve"> </w:t>
      </w:r>
      <w:r w:rsidRPr="00383D20">
        <w:rPr>
          <w:b/>
          <w:szCs w:val="24"/>
        </w:rPr>
        <w:t>Introduction</w:t>
      </w:r>
      <w:r w:rsidRPr="00383D20">
        <w:rPr>
          <w:szCs w:val="24"/>
        </w:rPr>
        <w:t xml:space="preserve">:  </w:t>
      </w:r>
      <w:r w:rsidRPr="00383D20">
        <w:rPr>
          <w:rFonts w:eastAsia="Calibri"/>
          <w:szCs w:val="24"/>
        </w:rPr>
        <w:t xml:space="preserve"> </w:t>
      </w:r>
    </w:p>
    <w:p w:rsidR="006D7248" w:rsidRPr="00383D20" w:rsidRDefault="003B0971" w:rsidP="00EB777C">
      <w:pPr>
        <w:ind w:right="12"/>
        <w:rPr>
          <w:szCs w:val="24"/>
        </w:rPr>
      </w:pPr>
      <w:r w:rsidRPr="00383D20">
        <w:rPr>
          <w:szCs w:val="24"/>
        </w:rPr>
        <w:t>The North Providence School Department is soliciting for proposals</w:t>
      </w:r>
      <w:r w:rsidR="005D4999" w:rsidRPr="00383D20">
        <w:rPr>
          <w:szCs w:val="24"/>
        </w:rPr>
        <w:t xml:space="preserve"> f</w:t>
      </w:r>
      <w:r w:rsidRPr="00383D20">
        <w:rPr>
          <w:szCs w:val="24"/>
        </w:rPr>
        <w:t>or</w:t>
      </w:r>
      <w:r w:rsidR="00D6365E" w:rsidRPr="00383D20">
        <w:rPr>
          <w:szCs w:val="24"/>
        </w:rPr>
        <w:t xml:space="preserve"> </w:t>
      </w:r>
      <w:r w:rsidR="007B4EAE">
        <w:rPr>
          <w:szCs w:val="24"/>
        </w:rPr>
        <w:t>FOOTBALL CHAMPIONSHIP RINGS.</w:t>
      </w:r>
      <w:r w:rsidRPr="00383D20">
        <w:rPr>
          <w:szCs w:val="24"/>
        </w:rPr>
        <w:t xml:space="preserve"> </w:t>
      </w:r>
      <w:r w:rsidRPr="00383D20">
        <w:rPr>
          <w:rFonts w:eastAsia="Calibri"/>
          <w:szCs w:val="24"/>
        </w:rPr>
        <w:t xml:space="preserve"> </w:t>
      </w:r>
    </w:p>
    <w:p w:rsidR="006D7248" w:rsidRPr="00383D20" w:rsidRDefault="003B0971" w:rsidP="00A9158C">
      <w:pPr>
        <w:spacing w:after="64" w:line="259" w:lineRule="auto"/>
        <w:ind w:left="0" w:firstLine="0"/>
        <w:jc w:val="left"/>
        <w:rPr>
          <w:szCs w:val="24"/>
        </w:rPr>
      </w:pPr>
      <w:r w:rsidRPr="00383D20">
        <w:rPr>
          <w:rFonts w:eastAsia="Calibri"/>
          <w:szCs w:val="24"/>
        </w:rPr>
        <w:t xml:space="preserve"> </w:t>
      </w:r>
      <w:r w:rsidRPr="00383D20">
        <w:rPr>
          <w:rFonts w:eastAsia="Calibri"/>
          <w:szCs w:val="24"/>
        </w:rPr>
        <w:tab/>
      </w:r>
      <w:r w:rsidRPr="00383D20">
        <w:rPr>
          <w:szCs w:val="24"/>
        </w:rPr>
        <w:t xml:space="preserve"> </w:t>
      </w:r>
    </w:p>
    <w:p w:rsidR="006D7248" w:rsidRPr="00383D20" w:rsidRDefault="003B0971" w:rsidP="00EB777C">
      <w:pPr>
        <w:spacing w:after="0" w:line="259" w:lineRule="auto"/>
        <w:ind w:left="448" w:firstLine="0"/>
        <w:jc w:val="left"/>
        <w:rPr>
          <w:szCs w:val="24"/>
        </w:rPr>
      </w:pPr>
      <w:r w:rsidRPr="00383D20">
        <w:rPr>
          <w:b/>
          <w:szCs w:val="24"/>
        </w:rPr>
        <w:t>Requ</w:t>
      </w:r>
      <w:r w:rsidR="00EB777C" w:rsidRPr="00383D20">
        <w:rPr>
          <w:b/>
          <w:szCs w:val="24"/>
        </w:rPr>
        <w:t>ests for Clarification</w:t>
      </w:r>
      <w:r w:rsidRPr="00383D20">
        <w:rPr>
          <w:b/>
          <w:szCs w:val="24"/>
        </w:rPr>
        <w:t>:</w:t>
      </w:r>
      <w:r w:rsidRPr="00383D20">
        <w:rPr>
          <w:szCs w:val="24"/>
        </w:rPr>
        <w:t xml:space="preserve"> </w:t>
      </w:r>
    </w:p>
    <w:p w:rsidR="006D7248" w:rsidRPr="00383D20" w:rsidRDefault="003B0971">
      <w:pPr>
        <w:spacing w:after="0" w:line="259" w:lineRule="auto"/>
        <w:ind w:left="0" w:firstLine="0"/>
        <w:jc w:val="left"/>
        <w:rPr>
          <w:szCs w:val="24"/>
        </w:rPr>
      </w:pPr>
      <w:r w:rsidRPr="00383D20">
        <w:rPr>
          <w:rFonts w:eastAsia="Calibri"/>
          <w:szCs w:val="24"/>
        </w:rPr>
        <w:t xml:space="preserve"> </w:t>
      </w:r>
    </w:p>
    <w:p w:rsidR="006D7248" w:rsidRPr="00383D20" w:rsidRDefault="003B0971" w:rsidP="00EB777C">
      <w:pPr>
        <w:spacing w:after="0" w:line="259" w:lineRule="auto"/>
        <w:jc w:val="left"/>
        <w:rPr>
          <w:szCs w:val="24"/>
        </w:rPr>
      </w:pPr>
      <w:r w:rsidRPr="00383D20">
        <w:rPr>
          <w:rFonts w:eastAsia="Calibri"/>
          <w:szCs w:val="24"/>
        </w:rPr>
        <w:t>Inquiries concerning clarification on any portion of this RFP should be made to:</w:t>
      </w:r>
    </w:p>
    <w:p w:rsidR="00CA0360" w:rsidRPr="00383D20" w:rsidRDefault="00CA0360" w:rsidP="00CA0360">
      <w:pPr>
        <w:spacing w:after="57" w:line="265" w:lineRule="auto"/>
        <w:ind w:left="2170"/>
        <w:jc w:val="left"/>
        <w:rPr>
          <w:szCs w:val="24"/>
        </w:rPr>
      </w:pPr>
    </w:p>
    <w:p w:rsidR="00CA0360" w:rsidRPr="00383D20" w:rsidRDefault="001213A3" w:rsidP="004777CC">
      <w:pPr>
        <w:pStyle w:val="Heading3"/>
        <w:ind w:right="923"/>
        <w:rPr>
          <w:szCs w:val="24"/>
        </w:rPr>
      </w:pPr>
      <w:r w:rsidRPr="00383D20">
        <w:rPr>
          <w:szCs w:val="24"/>
        </w:rPr>
        <w:t>F</w:t>
      </w:r>
      <w:r w:rsidR="003B0971" w:rsidRPr="00383D20">
        <w:rPr>
          <w:szCs w:val="24"/>
        </w:rPr>
        <w:t xml:space="preserve">inance </w:t>
      </w:r>
      <w:r w:rsidRPr="00383D20">
        <w:rPr>
          <w:szCs w:val="24"/>
        </w:rPr>
        <w:t>Office</w:t>
      </w:r>
    </w:p>
    <w:p w:rsidR="00CA0360" w:rsidRPr="00383D20" w:rsidRDefault="003B0971" w:rsidP="004777CC">
      <w:pPr>
        <w:pStyle w:val="Heading3"/>
        <w:ind w:right="923"/>
        <w:rPr>
          <w:szCs w:val="24"/>
        </w:rPr>
      </w:pPr>
      <w:r w:rsidRPr="00383D20">
        <w:rPr>
          <w:szCs w:val="24"/>
        </w:rPr>
        <w:t>2240 Mineral Spring Ave.</w:t>
      </w:r>
    </w:p>
    <w:p w:rsidR="00CA0360" w:rsidRPr="00383D20" w:rsidRDefault="003B0971" w:rsidP="004777CC">
      <w:pPr>
        <w:pStyle w:val="Heading3"/>
        <w:ind w:right="923"/>
        <w:rPr>
          <w:szCs w:val="24"/>
        </w:rPr>
      </w:pPr>
      <w:r w:rsidRPr="00383D20">
        <w:rPr>
          <w:szCs w:val="24"/>
        </w:rPr>
        <w:t>North Providence, RI 02911</w:t>
      </w:r>
    </w:p>
    <w:p w:rsidR="00CA0360" w:rsidRPr="00383D20" w:rsidRDefault="00936BD7" w:rsidP="004777CC">
      <w:pPr>
        <w:spacing w:after="149" w:line="239" w:lineRule="auto"/>
        <w:ind w:left="3370" w:right="3729" w:firstLine="0"/>
        <w:jc w:val="center"/>
        <w:rPr>
          <w:szCs w:val="24"/>
          <w:u w:val="single"/>
        </w:rPr>
      </w:pPr>
      <w:r>
        <w:rPr>
          <w:szCs w:val="24"/>
          <w:u w:val="single"/>
        </w:rPr>
        <w:t>Comptroller</w:t>
      </w:r>
      <w:r w:rsidR="00EB777C" w:rsidRPr="00383D20">
        <w:rPr>
          <w:szCs w:val="24"/>
          <w:u w:val="single"/>
        </w:rPr>
        <w:t>@npsd.k12.ri.us</w:t>
      </w:r>
    </w:p>
    <w:p w:rsidR="00AF5C9B" w:rsidRPr="00383D20" w:rsidRDefault="003B0971" w:rsidP="00EB777C">
      <w:pPr>
        <w:spacing w:after="149" w:line="239" w:lineRule="auto"/>
        <w:ind w:right="3729"/>
        <w:jc w:val="left"/>
        <w:rPr>
          <w:szCs w:val="24"/>
        </w:rPr>
      </w:pPr>
      <w:r w:rsidRPr="00383D20">
        <w:rPr>
          <w:b/>
          <w:szCs w:val="24"/>
        </w:rPr>
        <w:t>Cost Proposal</w:t>
      </w:r>
      <w:r w:rsidR="00AF5C9B" w:rsidRPr="00383D20">
        <w:rPr>
          <w:szCs w:val="24"/>
        </w:rPr>
        <w:t>:</w:t>
      </w:r>
    </w:p>
    <w:p w:rsidR="00AF5C9B" w:rsidRPr="00383D20" w:rsidRDefault="00AF5C9B" w:rsidP="00AF5C9B">
      <w:pPr>
        <w:pStyle w:val="ListParagraph"/>
        <w:spacing w:after="149" w:line="239" w:lineRule="auto"/>
        <w:ind w:left="480" w:right="3729" w:firstLine="0"/>
        <w:rPr>
          <w:szCs w:val="24"/>
        </w:rPr>
      </w:pPr>
    </w:p>
    <w:p w:rsidR="00AF5C9B" w:rsidRPr="00383D20" w:rsidRDefault="003B0971" w:rsidP="00CC656A">
      <w:pPr>
        <w:spacing w:after="159" w:line="415" w:lineRule="auto"/>
        <w:ind w:left="1210" w:right="12" w:firstLine="230"/>
        <w:jc w:val="left"/>
        <w:rPr>
          <w:szCs w:val="24"/>
        </w:rPr>
      </w:pPr>
      <w:r w:rsidRPr="00383D20">
        <w:rPr>
          <w:szCs w:val="24"/>
        </w:rPr>
        <w:t>The cost proposal should include the following information:</w:t>
      </w:r>
    </w:p>
    <w:p w:rsidR="00AF5C9B" w:rsidRPr="00383D20" w:rsidRDefault="00EB777C" w:rsidP="00CC656A">
      <w:pPr>
        <w:spacing w:after="159" w:line="415" w:lineRule="auto"/>
        <w:ind w:left="980" w:right="12" w:firstLine="460"/>
        <w:jc w:val="left"/>
        <w:rPr>
          <w:szCs w:val="24"/>
        </w:rPr>
      </w:pPr>
      <w:r w:rsidRPr="00383D20">
        <w:rPr>
          <w:szCs w:val="24"/>
        </w:rPr>
        <w:t xml:space="preserve">1.) </w:t>
      </w:r>
      <w:r w:rsidR="003B0971" w:rsidRPr="00383D20">
        <w:rPr>
          <w:szCs w:val="24"/>
        </w:rPr>
        <w:t>The responder shall submit Attachment “B” filled out completely.</w:t>
      </w:r>
      <w:r w:rsidR="00AF5C9B" w:rsidRPr="00383D20">
        <w:rPr>
          <w:szCs w:val="24"/>
        </w:rPr>
        <w:t xml:space="preserve"> </w:t>
      </w:r>
    </w:p>
    <w:p w:rsidR="00AF5C9B" w:rsidRPr="00383D20" w:rsidRDefault="003B0971" w:rsidP="00CC656A">
      <w:pPr>
        <w:spacing w:after="159" w:line="415" w:lineRule="auto"/>
        <w:ind w:left="1440" w:right="12" w:firstLine="0"/>
        <w:jc w:val="left"/>
        <w:rPr>
          <w:szCs w:val="24"/>
        </w:rPr>
      </w:pPr>
      <w:r w:rsidRPr="00383D20">
        <w:rPr>
          <w:szCs w:val="24"/>
        </w:rPr>
        <w:t>2.</w:t>
      </w:r>
      <w:r w:rsidR="00EB777C" w:rsidRPr="00383D20">
        <w:rPr>
          <w:szCs w:val="24"/>
        </w:rPr>
        <w:t>)</w:t>
      </w:r>
      <w:r w:rsidRPr="00383D20">
        <w:rPr>
          <w:szCs w:val="24"/>
        </w:rPr>
        <w:t xml:space="preserve"> The cost proposal should contain all pricing information relative to </w:t>
      </w:r>
      <w:r w:rsidR="00BE2ED0" w:rsidRPr="00383D20">
        <w:rPr>
          <w:szCs w:val="24"/>
        </w:rPr>
        <w:t xml:space="preserve">delivery of </w:t>
      </w:r>
      <w:r w:rsidR="00815B3C" w:rsidRPr="00383D20">
        <w:rPr>
          <w:szCs w:val="24"/>
        </w:rPr>
        <w:t>services</w:t>
      </w:r>
      <w:r w:rsidR="00BE2ED0" w:rsidRPr="00383D20">
        <w:rPr>
          <w:szCs w:val="24"/>
        </w:rPr>
        <w:t xml:space="preserve"> </w:t>
      </w:r>
      <w:r w:rsidRPr="00383D20">
        <w:rPr>
          <w:szCs w:val="24"/>
        </w:rPr>
        <w:t>as described in this RFP.</w:t>
      </w:r>
      <w:r w:rsidR="00AF5C9B" w:rsidRPr="00383D20">
        <w:rPr>
          <w:szCs w:val="24"/>
        </w:rPr>
        <w:t xml:space="preserve"> </w:t>
      </w:r>
    </w:p>
    <w:p w:rsidR="00B40FD9" w:rsidRPr="00383D20" w:rsidRDefault="00B40FD9" w:rsidP="00CC656A">
      <w:pPr>
        <w:spacing w:after="159" w:line="415" w:lineRule="auto"/>
        <w:ind w:left="1440" w:right="12" w:firstLine="0"/>
        <w:jc w:val="left"/>
        <w:rPr>
          <w:szCs w:val="24"/>
        </w:rPr>
      </w:pPr>
      <w:r w:rsidRPr="00383D20">
        <w:rPr>
          <w:szCs w:val="24"/>
        </w:rPr>
        <w:t xml:space="preserve">3.) No proposals will be accepted after </w:t>
      </w:r>
      <w:r w:rsidR="00F60BE4" w:rsidRPr="00661C5C">
        <w:rPr>
          <w:szCs w:val="24"/>
          <w:u w:val="single"/>
        </w:rPr>
        <w:t>_</w:t>
      </w:r>
      <w:r w:rsidR="00CF2A98">
        <w:rPr>
          <w:szCs w:val="24"/>
          <w:u w:val="single"/>
        </w:rPr>
        <w:t>JANUARY 12, 2024</w:t>
      </w:r>
      <w:r w:rsidR="00F60BE4" w:rsidRPr="00661C5C">
        <w:rPr>
          <w:szCs w:val="24"/>
          <w:u w:val="single"/>
        </w:rPr>
        <w:t>__</w:t>
      </w:r>
      <w:r w:rsidRPr="00383D20">
        <w:rPr>
          <w:szCs w:val="24"/>
        </w:rPr>
        <w:t xml:space="preserve"> at 10am. North Providence School Department will evaluate all proposals. Be prepared to answer any calls in regards to the proposal.</w:t>
      </w:r>
    </w:p>
    <w:p w:rsidR="00EB777C" w:rsidRPr="00383D20" w:rsidRDefault="00EB777C" w:rsidP="00982309">
      <w:pPr>
        <w:spacing w:after="0" w:line="259" w:lineRule="auto"/>
        <w:ind w:left="0" w:firstLine="0"/>
        <w:jc w:val="left"/>
        <w:rPr>
          <w:b/>
          <w:szCs w:val="24"/>
        </w:rPr>
      </w:pPr>
    </w:p>
    <w:p w:rsidR="006D7248" w:rsidRPr="00383D20" w:rsidRDefault="00EB777C" w:rsidP="00EB777C">
      <w:pPr>
        <w:spacing w:after="0" w:line="259" w:lineRule="auto"/>
        <w:jc w:val="left"/>
        <w:rPr>
          <w:szCs w:val="24"/>
        </w:rPr>
      </w:pPr>
      <w:r w:rsidRPr="00383D20">
        <w:rPr>
          <w:b/>
          <w:szCs w:val="24"/>
        </w:rPr>
        <w:t>Eval</w:t>
      </w:r>
      <w:r w:rsidR="003B0971" w:rsidRPr="00383D20">
        <w:rPr>
          <w:b/>
          <w:szCs w:val="24"/>
        </w:rPr>
        <w:t>uation Criteria:</w:t>
      </w:r>
      <w:r w:rsidR="003B0971" w:rsidRPr="00383D20">
        <w:rPr>
          <w:szCs w:val="24"/>
        </w:rPr>
        <w:t xml:space="preserve"> </w:t>
      </w:r>
    </w:p>
    <w:p w:rsidR="006D7248" w:rsidRPr="00383D20" w:rsidRDefault="00982309" w:rsidP="00AB265F">
      <w:pPr>
        <w:spacing w:after="68" w:line="362" w:lineRule="auto"/>
        <w:ind w:left="1440" w:right="12" w:firstLine="0"/>
        <w:rPr>
          <w:szCs w:val="24"/>
        </w:rPr>
      </w:pPr>
      <w:r w:rsidRPr="00383D20">
        <w:rPr>
          <w:szCs w:val="24"/>
        </w:rPr>
        <w:t>1.</w:t>
      </w:r>
      <w:r w:rsidR="00EB777C" w:rsidRPr="00383D20">
        <w:rPr>
          <w:szCs w:val="24"/>
        </w:rPr>
        <w:t>)</w:t>
      </w:r>
      <w:r w:rsidRPr="00383D20">
        <w:rPr>
          <w:szCs w:val="24"/>
        </w:rPr>
        <w:t xml:space="preserve"> </w:t>
      </w:r>
      <w:r w:rsidR="003B0971" w:rsidRPr="00383D20">
        <w:rPr>
          <w:szCs w:val="24"/>
        </w:rPr>
        <w:t xml:space="preserve">The NPSD will review and evaluate each submitted proposal in accordance with the requirements of this RFP. The evaluation will include weighted criteria detailed below. If further information is desired, vendors may be requested to make additional written submissions or oral presentations to the North Providence School Committee. </w:t>
      </w:r>
    </w:p>
    <w:p w:rsidR="006D7248" w:rsidRPr="00383D20" w:rsidRDefault="00982309" w:rsidP="00982309">
      <w:pPr>
        <w:ind w:left="1348" w:right="12" w:firstLine="0"/>
        <w:rPr>
          <w:szCs w:val="24"/>
        </w:rPr>
      </w:pPr>
      <w:r w:rsidRPr="00383D20">
        <w:rPr>
          <w:szCs w:val="24"/>
        </w:rPr>
        <w:t>2.</w:t>
      </w:r>
      <w:r w:rsidR="00EB777C" w:rsidRPr="00383D20">
        <w:rPr>
          <w:szCs w:val="24"/>
        </w:rPr>
        <w:t>)</w:t>
      </w:r>
      <w:r w:rsidRPr="00383D20">
        <w:rPr>
          <w:szCs w:val="24"/>
        </w:rPr>
        <w:t xml:space="preserve"> </w:t>
      </w:r>
      <w:r w:rsidR="003B0971" w:rsidRPr="00383D20">
        <w:rPr>
          <w:szCs w:val="24"/>
        </w:rPr>
        <w:t xml:space="preserve">Proposal will be evaluated on the following: </w:t>
      </w:r>
    </w:p>
    <w:p w:rsidR="00982309" w:rsidRPr="00383D20" w:rsidRDefault="00982309" w:rsidP="00982309">
      <w:pPr>
        <w:ind w:left="1348" w:right="12" w:firstLine="0"/>
        <w:rPr>
          <w:szCs w:val="24"/>
        </w:rPr>
      </w:pPr>
    </w:p>
    <w:tbl>
      <w:tblPr>
        <w:tblStyle w:val="TableGrid"/>
        <w:tblW w:w="5966" w:type="dxa"/>
        <w:tblInd w:w="2531" w:type="dxa"/>
        <w:tblCellMar>
          <w:left w:w="6" w:type="dxa"/>
          <w:right w:w="115" w:type="dxa"/>
        </w:tblCellMar>
        <w:tblLook w:val="04A0" w:firstRow="1" w:lastRow="0" w:firstColumn="1" w:lastColumn="0" w:noHBand="0" w:noVBand="1"/>
      </w:tblPr>
      <w:tblGrid>
        <w:gridCol w:w="466"/>
        <w:gridCol w:w="4590"/>
        <w:gridCol w:w="910"/>
      </w:tblGrid>
      <w:tr w:rsidR="006D7248" w:rsidRPr="00383D20">
        <w:trPr>
          <w:trHeight w:val="286"/>
        </w:trPr>
        <w:tc>
          <w:tcPr>
            <w:tcW w:w="466" w:type="dxa"/>
            <w:tcBorders>
              <w:top w:val="single" w:sz="5" w:space="0" w:color="000000"/>
              <w:left w:val="single" w:sz="5" w:space="0" w:color="000000"/>
              <w:bottom w:val="single" w:sz="5" w:space="0" w:color="000000"/>
              <w:right w:val="single" w:sz="5" w:space="0" w:color="000000"/>
            </w:tcBorders>
          </w:tcPr>
          <w:p w:rsidR="006D7248" w:rsidRPr="00383D20" w:rsidRDefault="003B0971">
            <w:pPr>
              <w:spacing w:after="0" w:line="259" w:lineRule="auto"/>
              <w:ind w:left="0" w:firstLine="0"/>
              <w:jc w:val="left"/>
              <w:rPr>
                <w:szCs w:val="24"/>
              </w:rPr>
            </w:pPr>
            <w:r w:rsidRPr="00383D20">
              <w:rPr>
                <w:rFonts w:eastAsia="Calibri"/>
                <w:szCs w:val="24"/>
              </w:rPr>
              <w:t xml:space="preserve"> </w:t>
            </w:r>
          </w:p>
        </w:tc>
        <w:tc>
          <w:tcPr>
            <w:tcW w:w="4591" w:type="dxa"/>
            <w:tcBorders>
              <w:top w:val="single" w:sz="5" w:space="0" w:color="000000"/>
              <w:left w:val="single" w:sz="5" w:space="0" w:color="000000"/>
              <w:bottom w:val="single" w:sz="5" w:space="0" w:color="000000"/>
              <w:right w:val="single" w:sz="5" w:space="0" w:color="000000"/>
            </w:tcBorders>
          </w:tcPr>
          <w:p w:rsidR="006D7248" w:rsidRPr="00383D20" w:rsidRDefault="003B0971">
            <w:pPr>
              <w:spacing w:after="0" w:line="259" w:lineRule="auto"/>
              <w:ind w:left="2" w:firstLine="0"/>
              <w:jc w:val="left"/>
              <w:rPr>
                <w:szCs w:val="24"/>
              </w:rPr>
            </w:pPr>
            <w:r w:rsidRPr="00383D20">
              <w:rPr>
                <w:rFonts w:eastAsia="Calibri"/>
                <w:szCs w:val="24"/>
              </w:rPr>
              <w:t xml:space="preserve"> </w:t>
            </w:r>
          </w:p>
        </w:tc>
        <w:tc>
          <w:tcPr>
            <w:tcW w:w="910" w:type="dxa"/>
            <w:tcBorders>
              <w:top w:val="single" w:sz="5" w:space="0" w:color="000000"/>
              <w:left w:val="single" w:sz="5" w:space="0" w:color="000000"/>
              <w:bottom w:val="single" w:sz="5" w:space="0" w:color="000000"/>
              <w:right w:val="single" w:sz="5" w:space="0" w:color="000000"/>
            </w:tcBorders>
          </w:tcPr>
          <w:p w:rsidR="006D7248" w:rsidRPr="00383D20" w:rsidRDefault="003B0971">
            <w:pPr>
              <w:spacing w:after="0" w:line="259" w:lineRule="auto"/>
              <w:ind w:left="103" w:firstLine="0"/>
              <w:jc w:val="left"/>
              <w:rPr>
                <w:szCs w:val="24"/>
              </w:rPr>
            </w:pPr>
            <w:r w:rsidRPr="00383D20">
              <w:rPr>
                <w:b/>
                <w:szCs w:val="24"/>
              </w:rPr>
              <w:t>Score</w:t>
            </w:r>
            <w:r w:rsidRPr="00383D20">
              <w:rPr>
                <w:szCs w:val="24"/>
              </w:rPr>
              <w:t xml:space="preserve"> </w:t>
            </w:r>
          </w:p>
        </w:tc>
      </w:tr>
      <w:tr w:rsidR="006D7248" w:rsidRPr="00383D20">
        <w:trPr>
          <w:trHeight w:val="286"/>
        </w:trPr>
        <w:tc>
          <w:tcPr>
            <w:tcW w:w="466" w:type="dxa"/>
            <w:tcBorders>
              <w:top w:val="single" w:sz="5" w:space="0" w:color="000000"/>
              <w:left w:val="single" w:sz="5" w:space="0" w:color="000000"/>
              <w:bottom w:val="single" w:sz="5" w:space="0" w:color="000000"/>
              <w:right w:val="single" w:sz="5" w:space="0" w:color="000000"/>
            </w:tcBorders>
          </w:tcPr>
          <w:p w:rsidR="006D7248" w:rsidRPr="00383D20" w:rsidRDefault="003B0971">
            <w:pPr>
              <w:spacing w:after="0" w:line="259" w:lineRule="auto"/>
              <w:ind w:left="103" w:firstLine="0"/>
              <w:jc w:val="left"/>
              <w:rPr>
                <w:szCs w:val="24"/>
              </w:rPr>
            </w:pPr>
            <w:r w:rsidRPr="00383D20">
              <w:rPr>
                <w:szCs w:val="24"/>
              </w:rPr>
              <w:t xml:space="preserve">1. </w:t>
            </w:r>
          </w:p>
        </w:tc>
        <w:tc>
          <w:tcPr>
            <w:tcW w:w="4591" w:type="dxa"/>
            <w:tcBorders>
              <w:top w:val="single" w:sz="5" w:space="0" w:color="000000"/>
              <w:left w:val="single" w:sz="5" w:space="0" w:color="000000"/>
              <w:bottom w:val="single" w:sz="5" w:space="0" w:color="000000"/>
              <w:right w:val="single" w:sz="5" w:space="0" w:color="000000"/>
            </w:tcBorders>
          </w:tcPr>
          <w:p w:rsidR="006D7248" w:rsidRPr="00383D20" w:rsidRDefault="003B0971">
            <w:pPr>
              <w:spacing w:after="0" w:line="259" w:lineRule="auto"/>
              <w:ind w:left="106" w:firstLine="0"/>
              <w:jc w:val="left"/>
              <w:rPr>
                <w:szCs w:val="24"/>
              </w:rPr>
            </w:pPr>
            <w:r w:rsidRPr="00383D20">
              <w:rPr>
                <w:szCs w:val="24"/>
              </w:rPr>
              <w:t xml:space="preserve">Company Information and Years in Business </w:t>
            </w:r>
          </w:p>
        </w:tc>
        <w:tc>
          <w:tcPr>
            <w:tcW w:w="910" w:type="dxa"/>
            <w:tcBorders>
              <w:top w:val="single" w:sz="5" w:space="0" w:color="000000"/>
              <w:left w:val="single" w:sz="5" w:space="0" w:color="000000"/>
              <w:bottom w:val="single" w:sz="5" w:space="0" w:color="000000"/>
              <w:right w:val="single" w:sz="5" w:space="0" w:color="000000"/>
            </w:tcBorders>
          </w:tcPr>
          <w:p w:rsidR="006D7248" w:rsidRPr="00383D20" w:rsidRDefault="003B0971">
            <w:pPr>
              <w:spacing w:after="0" w:line="259" w:lineRule="auto"/>
              <w:ind w:left="104" w:firstLine="0"/>
              <w:jc w:val="center"/>
              <w:rPr>
                <w:szCs w:val="24"/>
              </w:rPr>
            </w:pPr>
            <w:r w:rsidRPr="00383D20">
              <w:rPr>
                <w:szCs w:val="24"/>
              </w:rPr>
              <w:t xml:space="preserve">20 </w:t>
            </w:r>
          </w:p>
        </w:tc>
      </w:tr>
      <w:tr w:rsidR="006D7248" w:rsidRPr="00383D20">
        <w:trPr>
          <w:trHeight w:val="288"/>
        </w:trPr>
        <w:tc>
          <w:tcPr>
            <w:tcW w:w="466" w:type="dxa"/>
            <w:tcBorders>
              <w:top w:val="single" w:sz="5" w:space="0" w:color="000000"/>
              <w:left w:val="single" w:sz="5" w:space="0" w:color="000000"/>
              <w:bottom w:val="single" w:sz="5" w:space="0" w:color="000000"/>
              <w:right w:val="single" w:sz="5" w:space="0" w:color="000000"/>
            </w:tcBorders>
          </w:tcPr>
          <w:p w:rsidR="006D7248" w:rsidRPr="00383D20" w:rsidRDefault="003B0971">
            <w:pPr>
              <w:spacing w:after="0" w:line="259" w:lineRule="auto"/>
              <w:ind w:left="103" w:firstLine="0"/>
              <w:jc w:val="left"/>
              <w:rPr>
                <w:szCs w:val="24"/>
              </w:rPr>
            </w:pPr>
            <w:r w:rsidRPr="00383D20">
              <w:rPr>
                <w:szCs w:val="24"/>
              </w:rPr>
              <w:t xml:space="preserve">2. </w:t>
            </w:r>
          </w:p>
        </w:tc>
        <w:tc>
          <w:tcPr>
            <w:tcW w:w="4591" w:type="dxa"/>
            <w:tcBorders>
              <w:top w:val="single" w:sz="5" w:space="0" w:color="000000"/>
              <w:left w:val="single" w:sz="5" w:space="0" w:color="000000"/>
              <w:bottom w:val="single" w:sz="5" w:space="0" w:color="000000"/>
              <w:right w:val="single" w:sz="5" w:space="0" w:color="000000"/>
            </w:tcBorders>
          </w:tcPr>
          <w:p w:rsidR="006D7248" w:rsidRPr="00383D20" w:rsidRDefault="003B0971">
            <w:pPr>
              <w:spacing w:after="0" w:line="259" w:lineRule="auto"/>
              <w:ind w:left="106" w:firstLine="0"/>
              <w:jc w:val="left"/>
              <w:rPr>
                <w:szCs w:val="24"/>
              </w:rPr>
            </w:pPr>
            <w:r w:rsidRPr="00383D20">
              <w:rPr>
                <w:szCs w:val="24"/>
              </w:rPr>
              <w:t xml:space="preserve">Required documents stated in RFP </w:t>
            </w:r>
          </w:p>
        </w:tc>
        <w:tc>
          <w:tcPr>
            <w:tcW w:w="910" w:type="dxa"/>
            <w:tcBorders>
              <w:top w:val="single" w:sz="5" w:space="0" w:color="000000"/>
              <w:left w:val="single" w:sz="5" w:space="0" w:color="000000"/>
              <w:bottom w:val="single" w:sz="5" w:space="0" w:color="000000"/>
              <w:right w:val="single" w:sz="5" w:space="0" w:color="000000"/>
            </w:tcBorders>
          </w:tcPr>
          <w:p w:rsidR="006D7248" w:rsidRPr="00383D20" w:rsidRDefault="003B0971">
            <w:pPr>
              <w:spacing w:after="0" w:line="259" w:lineRule="auto"/>
              <w:ind w:left="104" w:firstLine="0"/>
              <w:jc w:val="center"/>
              <w:rPr>
                <w:szCs w:val="24"/>
              </w:rPr>
            </w:pPr>
            <w:r w:rsidRPr="00383D20">
              <w:rPr>
                <w:szCs w:val="24"/>
              </w:rPr>
              <w:t xml:space="preserve">20 </w:t>
            </w:r>
          </w:p>
        </w:tc>
      </w:tr>
      <w:tr w:rsidR="006D7248" w:rsidRPr="00383D20">
        <w:trPr>
          <w:trHeight w:val="288"/>
        </w:trPr>
        <w:tc>
          <w:tcPr>
            <w:tcW w:w="466" w:type="dxa"/>
            <w:tcBorders>
              <w:top w:val="single" w:sz="5" w:space="0" w:color="000000"/>
              <w:left w:val="single" w:sz="5" w:space="0" w:color="000000"/>
              <w:bottom w:val="single" w:sz="5" w:space="0" w:color="000000"/>
              <w:right w:val="single" w:sz="5" w:space="0" w:color="000000"/>
            </w:tcBorders>
          </w:tcPr>
          <w:p w:rsidR="006D7248" w:rsidRPr="00383D20" w:rsidRDefault="003B0971">
            <w:pPr>
              <w:spacing w:after="0" w:line="259" w:lineRule="auto"/>
              <w:ind w:left="103" w:firstLine="0"/>
              <w:jc w:val="left"/>
              <w:rPr>
                <w:szCs w:val="24"/>
              </w:rPr>
            </w:pPr>
            <w:r w:rsidRPr="00383D20">
              <w:rPr>
                <w:szCs w:val="24"/>
              </w:rPr>
              <w:t xml:space="preserve">3. </w:t>
            </w:r>
          </w:p>
        </w:tc>
        <w:tc>
          <w:tcPr>
            <w:tcW w:w="4591" w:type="dxa"/>
            <w:tcBorders>
              <w:top w:val="single" w:sz="5" w:space="0" w:color="000000"/>
              <w:left w:val="single" w:sz="5" w:space="0" w:color="000000"/>
              <w:bottom w:val="single" w:sz="5" w:space="0" w:color="000000"/>
              <w:right w:val="single" w:sz="5" w:space="0" w:color="000000"/>
            </w:tcBorders>
          </w:tcPr>
          <w:p w:rsidR="006D7248" w:rsidRPr="00383D20" w:rsidRDefault="003B0971">
            <w:pPr>
              <w:spacing w:after="0" w:line="259" w:lineRule="auto"/>
              <w:ind w:left="106" w:firstLine="0"/>
              <w:jc w:val="left"/>
              <w:rPr>
                <w:szCs w:val="24"/>
              </w:rPr>
            </w:pPr>
            <w:r w:rsidRPr="00383D20">
              <w:rPr>
                <w:szCs w:val="24"/>
              </w:rPr>
              <w:t xml:space="preserve">Experience and References </w:t>
            </w:r>
          </w:p>
        </w:tc>
        <w:tc>
          <w:tcPr>
            <w:tcW w:w="910" w:type="dxa"/>
            <w:tcBorders>
              <w:top w:val="single" w:sz="5" w:space="0" w:color="000000"/>
              <w:left w:val="single" w:sz="5" w:space="0" w:color="000000"/>
              <w:bottom w:val="single" w:sz="5" w:space="0" w:color="000000"/>
              <w:right w:val="single" w:sz="5" w:space="0" w:color="000000"/>
            </w:tcBorders>
          </w:tcPr>
          <w:p w:rsidR="006D7248" w:rsidRPr="00383D20" w:rsidRDefault="003B0971">
            <w:pPr>
              <w:spacing w:after="0" w:line="259" w:lineRule="auto"/>
              <w:ind w:left="104" w:firstLine="0"/>
              <w:jc w:val="center"/>
              <w:rPr>
                <w:szCs w:val="24"/>
              </w:rPr>
            </w:pPr>
            <w:r w:rsidRPr="00383D20">
              <w:rPr>
                <w:szCs w:val="24"/>
              </w:rPr>
              <w:t xml:space="preserve">20 </w:t>
            </w:r>
          </w:p>
        </w:tc>
      </w:tr>
      <w:tr w:rsidR="006D7248" w:rsidRPr="00383D20">
        <w:trPr>
          <w:trHeight w:val="286"/>
        </w:trPr>
        <w:tc>
          <w:tcPr>
            <w:tcW w:w="466" w:type="dxa"/>
            <w:tcBorders>
              <w:top w:val="single" w:sz="5" w:space="0" w:color="000000"/>
              <w:left w:val="single" w:sz="5" w:space="0" w:color="000000"/>
              <w:bottom w:val="single" w:sz="5" w:space="0" w:color="000000"/>
              <w:right w:val="single" w:sz="5" w:space="0" w:color="000000"/>
            </w:tcBorders>
          </w:tcPr>
          <w:p w:rsidR="006D7248" w:rsidRPr="00383D20" w:rsidRDefault="003B0971">
            <w:pPr>
              <w:spacing w:after="0" w:line="259" w:lineRule="auto"/>
              <w:ind w:left="103" w:firstLine="0"/>
              <w:jc w:val="left"/>
              <w:rPr>
                <w:szCs w:val="24"/>
              </w:rPr>
            </w:pPr>
            <w:r w:rsidRPr="00383D20">
              <w:rPr>
                <w:szCs w:val="24"/>
              </w:rPr>
              <w:t xml:space="preserve">4. </w:t>
            </w:r>
          </w:p>
        </w:tc>
        <w:tc>
          <w:tcPr>
            <w:tcW w:w="4591" w:type="dxa"/>
            <w:tcBorders>
              <w:top w:val="single" w:sz="5" w:space="0" w:color="000000"/>
              <w:left w:val="single" w:sz="5" w:space="0" w:color="000000"/>
              <w:bottom w:val="single" w:sz="5" w:space="0" w:color="000000"/>
              <w:right w:val="single" w:sz="5" w:space="0" w:color="000000"/>
            </w:tcBorders>
          </w:tcPr>
          <w:p w:rsidR="006D7248" w:rsidRPr="00383D20" w:rsidRDefault="003B0971">
            <w:pPr>
              <w:spacing w:after="0" w:line="259" w:lineRule="auto"/>
              <w:ind w:left="106" w:firstLine="0"/>
              <w:jc w:val="left"/>
              <w:rPr>
                <w:szCs w:val="24"/>
              </w:rPr>
            </w:pPr>
            <w:r w:rsidRPr="00383D20">
              <w:rPr>
                <w:szCs w:val="24"/>
              </w:rPr>
              <w:t xml:space="preserve">Business located in North Providence </w:t>
            </w:r>
          </w:p>
        </w:tc>
        <w:tc>
          <w:tcPr>
            <w:tcW w:w="910" w:type="dxa"/>
            <w:tcBorders>
              <w:top w:val="single" w:sz="5" w:space="0" w:color="000000"/>
              <w:left w:val="single" w:sz="5" w:space="0" w:color="000000"/>
              <w:bottom w:val="single" w:sz="5" w:space="0" w:color="000000"/>
              <w:right w:val="single" w:sz="5" w:space="0" w:color="000000"/>
            </w:tcBorders>
          </w:tcPr>
          <w:p w:rsidR="006D7248" w:rsidRPr="00383D20" w:rsidRDefault="003B0971">
            <w:pPr>
              <w:spacing w:after="0" w:line="259" w:lineRule="auto"/>
              <w:ind w:left="104" w:firstLine="0"/>
              <w:jc w:val="center"/>
              <w:rPr>
                <w:szCs w:val="24"/>
              </w:rPr>
            </w:pPr>
            <w:r w:rsidRPr="00383D20">
              <w:rPr>
                <w:szCs w:val="24"/>
              </w:rPr>
              <w:t xml:space="preserve">5 </w:t>
            </w:r>
          </w:p>
        </w:tc>
      </w:tr>
      <w:tr w:rsidR="006D7248" w:rsidRPr="00383D20">
        <w:trPr>
          <w:trHeight w:val="348"/>
        </w:trPr>
        <w:tc>
          <w:tcPr>
            <w:tcW w:w="466" w:type="dxa"/>
            <w:tcBorders>
              <w:top w:val="single" w:sz="5" w:space="0" w:color="000000"/>
              <w:left w:val="single" w:sz="5" w:space="0" w:color="000000"/>
              <w:bottom w:val="double" w:sz="5" w:space="0" w:color="000000"/>
              <w:right w:val="single" w:sz="5" w:space="0" w:color="000000"/>
            </w:tcBorders>
          </w:tcPr>
          <w:p w:rsidR="006D7248" w:rsidRPr="00383D20" w:rsidRDefault="003B0971">
            <w:pPr>
              <w:spacing w:after="0" w:line="259" w:lineRule="auto"/>
              <w:ind w:left="103" w:firstLine="0"/>
              <w:jc w:val="left"/>
              <w:rPr>
                <w:szCs w:val="24"/>
              </w:rPr>
            </w:pPr>
            <w:r w:rsidRPr="00383D20">
              <w:rPr>
                <w:szCs w:val="24"/>
              </w:rPr>
              <w:t xml:space="preserve">5. </w:t>
            </w:r>
          </w:p>
        </w:tc>
        <w:tc>
          <w:tcPr>
            <w:tcW w:w="4591" w:type="dxa"/>
            <w:tcBorders>
              <w:top w:val="single" w:sz="5" w:space="0" w:color="000000"/>
              <w:left w:val="single" w:sz="5" w:space="0" w:color="000000"/>
              <w:bottom w:val="double" w:sz="5" w:space="0" w:color="000000"/>
              <w:right w:val="single" w:sz="5" w:space="0" w:color="000000"/>
            </w:tcBorders>
          </w:tcPr>
          <w:p w:rsidR="006D7248" w:rsidRPr="00383D20" w:rsidRDefault="003B0971">
            <w:pPr>
              <w:spacing w:after="0" w:line="259" w:lineRule="auto"/>
              <w:ind w:left="106" w:firstLine="0"/>
              <w:jc w:val="left"/>
              <w:rPr>
                <w:szCs w:val="24"/>
              </w:rPr>
            </w:pPr>
            <w:r w:rsidRPr="00383D20">
              <w:rPr>
                <w:szCs w:val="24"/>
              </w:rPr>
              <w:t xml:space="preserve">Pricing </w:t>
            </w:r>
          </w:p>
        </w:tc>
        <w:tc>
          <w:tcPr>
            <w:tcW w:w="910" w:type="dxa"/>
            <w:tcBorders>
              <w:top w:val="single" w:sz="5" w:space="0" w:color="000000"/>
              <w:left w:val="single" w:sz="5" w:space="0" w:color="000000"/>
              <w:bottom w:val="double" w:sz="5" w:space="0" w:color="000000"/>
              <w:right w:val="single" w:sz="5" w:space="0" w:color="000000"/>
            </w:tcBorders>
          </w:tcPr>
          <w:p w:rsidR="006D7248" w:rsidRPr="00383D20" w:rsidRDefault="003B0971">
            <w:pPr>
              <w:spacing w:after="0" w:line="259" w:lineRule="auto"/>
              <w:ind w:left="104" w:firstLine="0"/>
              <w:jc w:val="center"/>
              <w:rPr>
                <w:szCs w:val="24"/>
              </w:rPr>
            </w:pPr>
            <w:r w:rsidRPr="00383D20">
              <w:rPr>
                <w:szCs w:val="24"/>
              </w:rPr>
              <w:t xml:space="preserve">35 </w:t>
            </w:r>
          </w:p>
        </w:tc>
      </w:tr>
      <w:tr w:rsidR="006D7248" w:rsidRPr="00383D20">
        <w:trPr>
          <w:trHeight w:val="348"/>
        </w:trPr>
        <w:tc>
          <w:tcPr>
            <w:tcW w:w="466" w:type="dxa"/>
            <w:tcBorders>
              <w:top w:val="double" w:sz="5" w:space="0" w:color="000000"/>
              <w:left w:val="single" w:sz="5" w:space="0" w:color="000000"/>
              <w:bottom w:val="single" w:sz="5" w:space="0" w:color="000000"/>
              <w:right w:val="single" w:sz="5" w:space="0" w:color="000000"/>
            </w:tcBorders>
          </w:tcPr>
          <w:p w:rsidR="006D7248" w:rsidRPr="00383D20" w:rsidRDefault="003B0971">
            <w:pPr>
              <w:spacing w:after="0" w:line="259" w:lineRule="auto"/>
              <w:ind w:left="0" w:firstLine="0"/>
              <w:jc w:val="left"/>
              <w:rPr>
                <w:szCs w:val="24"/>
              </w:rPr>
            </w:pPr>
            <w:r w:rsidRPr="00383D20">
              <w:rPr>
                <w:rFonts w:eastAsia="Calibri"/>
                <w:szCs w:val="24"/>
              </w:rPr>
              <w:t xml:space="preserve"> </w:t>
            </w:r>
          </w:p>
          <w:p w:rsidR="006D7248" w:rsidRPr="00383D20" w:rsidRDefault="003B0971">
            <w:pPr>
              <w:spacing w:after="0" w:line="259" w:lineRule="auto"/>
              <w:ind w:left="0" w:firstLine="0"/>
              <w:jc w:val="left"/>
              <w:rPr>
                <w:szCs w:val="24"/>
              </w:rPr>
            </w:pPr>
            <w:r w:rsidRPr="00383D20">
              <w:rPr>
                <w:rFonts w:eastAsia="Calibri"/>
                <w:szCs w:val="24"/>
              </w:rPr>
              <w:t xml:space="preserve"> </w:t>
            </w:r>
          </w:p>
        </w:tc>
        <w:tc>
          <w:tcPr>
            <w:tcW w:w="4591" w:type="dxa"/>
            <w:tcBorders>
              <w:top w:val="double" w:sz="5" w:space="0" w:color="000000"/>
              <w:left w:val="single" w:sz="5" w:space="0" w:color="000000"/>
              <w:bottom w:val="single" w:sz="5" w:space="0" w:color="000000"/>
              <w:right w:val="single" w:sz="5" w:space="0" w:color="000000"/>
            </w:tcBorders>
          </w:tcPr>
          <w:p w:rsidR="006D7248" w:rsidRPr="00383D20" w:rsidRDefault="003B0971">
            <w:pPr>
              <w:spacing w:after="0" w:line="259" w:lineRule="auto"/>
              <w:ind w:left="2" w:firstLine="0"/>
              <w:jc w:val="left"/>
              <w:rPr>
                <w:szCs w:val="24"/>
              </w:rPr>
            </w:pPr>
            <w:r w:rsidRPr="00383D20">
              <w:rPr>
                <w:rFonts w:eastAsia="Calibri"/>
                <w:szCs w:val="24"/>
                <w:vertAlign w:val="superscript"/>
              </w:rPr>
              <w:t xml:space="preserve"> </w:t>
            </w:r>
            <w:r w:rsidRPr="00383D20">
              <w:rPr>
                <w:szCs w:val="24"/>
              </w:rPr>
              <w:t xml:space="preserve">Grand Total </w:t>
            </w:r>
          </w:p>
        </w:tc>
        <w:tc>
          <w:tcPr>
            <w:tcW w:w="910" w:type="dxa"/>
            <w:tcBorders>
              <w:top w:val="double" w:sz="5" w:space="0" w:color="000000"/>
              <w:left w:val="single" w:sz="5" w:space="0" w:color="000000"/>
              <w:bottom w:val="single" w:sz="5" w:space="0" w:color="000000"/>
              <w:right w:val="single" w:sz="5" w:space="0" w:color="000000"/>
            </w:tcBorders>
          </w:tcPr>
          <w:p w:rsidR="006D7248" w:rsidRPr="00383D20" w:rsidRDefault="004777CC">
            <w:pPr>
              <w:tabs>
                <w:tab w:val="right" w:pos="788"/>
              </w:tabs>
              <w:spacing w:after="0" w:line="259" w:lineRule="auto"/>
              <w:ind w:left="0" w:firstLine="0"/>
              <w:jc w:val="left"/>
              <w:rPr>
                <w:szCs w:val="24"/>
              </w:rPr>
            </w:pPr>
            <w:r w:rsidRPr="00383D20">
              <w:rPr>
                <w:rFonts w:eastAsia="Calibri"/>
                <w:szCs w:val="24"/>
                <w:vertAlign w:val="superscript"/>
              </w:rPr>
              <w:t xml:space="preserve">  </w:t>
            </w:r>
            <w:r w:rsidRPr="00383D20">
              <w:rPr>
                <w:szCs w:val="24"/>
              </w:rPr>
              <w:t xml:space="preserve">  </w:t>
            </w:r>
            <w:r w:rsidR="003B0971" w:rsidRPr="00383D20">
              <w:rPr>
                <w:szCs w:val="24"/>
              </w:rPr>
              <w:t xml:space="preserve">100 </w:t>
            </w:r>
          </w:p>
        </w:tc>
      </w:tr>
    </w:tbl>
    <w:p w:rsidR="006D7248" w:rsidRPr="00383D20" w:rsidRDefault="003B0971">
      <w:pPr>
        <w:spacing w:after="0" w:line="259" w:lineRule="auto"/>
        <w:ind w:left="0" w:firstLine="0"/>
        <w:jc w:val="left"/>
        <w:rPr>
          <w:szCs w:val="24"/>
        </w:rPr>
      </w:pPr>
      <w:r w:rsidRPr="00383D20">
        <w:rPr>
          <w:rFonts w:eastAsia="Calibri"/>
          <w:szCs w:val="24"/>
        </w:rPr>
        <w:lastRenderedPageBreak/>
        <w:t xml:space="preserve"> </w:t>
      </w:r>
    </w:p>
    <w:p w:rsidR="00EB777C" w:rsidRPr="00383D20" w:rsidRDefault="003B0971" w:rsidP="00815B3C">
      <w:pPr>
        <w:spacing w:after="59" w:line="259" w:lineRule="auto"/>
        <w:ind w:left="0" w:firstLine="0"/>
        <w:jc w:val="left"/>
        <w:rPr>
          <w:b/>
          <w:szCs w:val="24"/>
        </w:rPr>
      </w:pPr>
      <w:r w:rsidRPr="00383D20">
        <w:rPr>
          <w:rFonts w:eastAsia="Calibri"/>
          <w:szCs w:val="24"/>
        </w:rPr>
        <w:t xml:space="preserve"> </w:t>
      </w:r>
    </w:p>
    <w:p w:rsidR="006D7248" w:rsidRPr="00383D20" w:rsidRDefault="003B0971" w:rsidP="00EB777C">
      <w:pPr>
        <w:spacing w:after="49" w:line="259" w:lineRule="auto"/>
        <w:ind w:left="448" w:firstLine="0"/>
        <w:jc w:val="left"/>
        <w:rPr>
          <w:szCs w:val="24"/>
        </w:rPr>
      </w:pPr>
      <w:bookmarkStart w:id="0" w:name="OLE_LINK14"/>
      <w:bookmarkStart w:id="1" w:name="OLE_LINK15"/>
      <w:bookmarkStart w:id="2" w:name="OLE_LINK16"/>
      <w:r w:rsidRPr="00383D20">
        <w:rPr>
          <w:b/>
          <w:szCs w:val="24"/>
        </w:rPr>
        <w:t>Final Selection</w:t>
      </w:r>
      <w:bookmarkEnd w:id="0"/>
      <w:bookmarkEnd w:id="1"/>
      <w:bookmarkEnd w:id="2"/>
      <w:r w:rsidRPr="00383D20">
        <w:rPr>
          <w:b/>
          <w:szCs w:val="24"/>
        </w:rPr>
        <w:t>:</w:t>
      </w:r>
      <w:r w:rsidRPr="00383D20">
        <w:rPr>
          <w:szCs w:val="24"/>
        </w:rPr>
        <w:t xml:space="preserve"> </w:t>
      </w:r>
    </w:p>
    <w:p w:rsidR="00EB777C" w:rsidRPr="00383D20" w:rsidRDefault="00EB777C" w:rsidP="00EB777C">
      <w:pPr>
        <w:spacing w:after="49" w:line="259" w:lineRule="auto"/>
        <w:ind w:left="448" w:firstLine="0"/>
        <w:jc w:val="left"/>
        <w:rPr>
          <w:szCs w:val="24"/>
        </w:rPr>
      </w:pPr>
    </w:p>
    <w:p w:rsidR="006D7248" w:rsidRPr="00383D20" w:rsidRDefault="003B0971" w:rsidP="007E38B4">
      <w:pPr>
        <w:spacing w:line="358" w:lineRule="auto"/>
        <w:ind w:left="448" w:right="12" w:firstLine="0"/>
        <w:rPr>
          <w:szCs w:val="24"/>
        </w:rPr>
      </w:pPr>
      <w:r w:rsidRPr="00383D20">
        <w:rPr>
          <w:szCs w:val="24"/>
        </w:rPr>
        <w:t xml:space="preserve">The  North Providence School Committee  will  select  a  firm  based  upon  the  review,  evaluation  and recommendation  of  the  Evaluation  Committee  in  regards  to  the  proposal  submitted  for consideration. The North Providence School Committee will take final action as to whether to go forward with the proposal. Following the notification of the firm selected, it is expected a contract will be executed between the parties. </w:t>
      </w:r>
    </w:p>
    <w:p w:rsidR="006D7248" w:rsidRPr="00383D20" w:rsidRDefault="00982309" w:rsidP="00982309">
      <w:pPr>
        <w:spacing w:after="76" w:line="359" w:lineRule="auto"/>
        <w:ind w:left="1440" w:right="12" w:firstLine="0"/>
        <w:rPr>
          <w:szCs w:val="24"/>
        </w:rPr>
      </w:pPr>
      <w:r w:rsidRPr="00383D20">
        <w:rPr>
          <w:szCs w:val="24"/>
        </w:rPr>
        <w:t>1.</w:t>
      </w:r>
      <w:r w:rsidR="00EB777C" w:rsidRPr="00383D20">
        <w:rPr>
          <w:szCs w:val="24"/>
        </w:rPr>
        <w:t>)</w:t>
      </w:r>
      <w:r w:rsidRPr="00383D20">
        <w:rPr>
          <w:szCs w:val="24"/>
        </w:rPr>
        <w:t xml:space="preserve"> </w:t>
      </w:r>
      <w:r w:rsidR="003B0971" w:rsidRPr="00383D20">
        <w:rPr>
          <w:szCs w:val="24"/>
        </w:rPr>
        <w:t xml:space="preserve">A firm’s submission of a proposal indicates acceptance of the conditions contained in this Request for Proposals unless clearly and specifically noted in the proposal submitted and confirmed in the contract between the NPSD and the firm selected. </w:t>
      </w:r>
    </w:p>
    <w:p w:rsidR="006D7248" w:rsidRPr="00383D20" w:rsidRDefault="003B0971">
      <w:pPr>
        <w:spacing w:after="0" w:line="259" w:lineRule="auto"/>
        <w:ind w:left="98"/>
        <w:jc w:val="left"/>
        <w:rPr>
          <w:szCs w:val="24"/>
        </w:rPr>
      </w:pPr>
      <w:r w:rsidRPr="00383D20">
        <w:rPr>
          <w:b/>
          <w:szCs w:val="24"/>
        </w:rPr>
        <w:t>Timeline:</w:t>
      </w:r>
      <w:r w:rsidRPr="00383D20">
        <w:rPr>
          <w:szCs w:val="24"/>
        </w:rPr>
        <w:t xml:space="preserve"> </w:t>
      </w:r>
    </w:p>
    <w:p w:rsidR="007D5FB6" w:rsidRPr="00383D20" w:rsidRDefault="007D5FB6">
      <w:pPr>
        <w:spacing w:after="0" w:line="259" w:lineRule="auto"/>
        <w:ind w:left="98"/>
        <w:jc w:val="left"/>
        <w:rPr>
          <w:szCs w:val="24"/>
        </w:rPr>
      </w:pPr>
    </w:p>
    <w:tbl>
      <w:tblPr>
        <w:tblStyle w:val="TableGrid"/>
        <w:tblW w:w="9320" w:type="dxa"/>
        <w:tblInd w:w="1055" w:type="dxa"/>
        <w:tblCellMar>
          <w:top w:w="28" w:type="dxa"/>
          <w:left w:w="109" w:type="dxa"/>
          <w:right w:w="30" w:type="dxa"/>
        </w:tblCellMar>
        <w:tblLook w:val="04A0" w:firstRow="1" w:lastRow="0" w:firstColumn="1" w:lastColumn="0" w:noHBand="0" w:noVBand="1"/>
      </w:tblPr>
      <w:tblGrid>
        <w:gridCol w:w="5758"/>
        <w:gridCol w:w="3562"/>
      </w:tblGrid>
      <w:tr w:rsidR="006D7248" w:rsidRPr="00383D20" w:rsidTr="00982309">
        <w:trPr>
          <w:trHeight w:val="704"/>
        </w:trPr>
        <w:tc>
          <w:tcPr>
            <w:tcW w:w="5758" w:type="dxa"/>
            <w:tcBorders>
              <w:top w:val="single" w:sz="5" w:space="0" w:color="000000"/>
              <w:left w:val="single" w:sz="5" w:space="0" w:color="000000"/>
              <w:bottom w:val="single" w:sz="5" w:space="0" w:color="000000"/>
              <w:right w:val="single" w:sz="5" w:space="0" w:color="000000"/>
            </w:tcBorders>
          </w:tcPr>
          <w:p w:rsidR="006D7248" w:rsidRPr="00383D20" w:rsidRDefault="003B0971">
            <w:pPr>
              <w:spacing w:after="0" w:line="259" w:lineRule="auto"/>
              <w:ind w:left="0" w:firstLine="0"/>
              <w:jc w:val="left"/>
              <w:rPr>
                <w:szCs w:val="24"/>
              </w:rPr>
            </w:pPr>
            <w:r w:rsidRPr="00383D20">
              <w:rPr>
                <w:szCs w:val="24"/>
              </w:rPr>
              <w:t xml:space="preserve">Request for Proposals Issued </w:t>
            </w:r>
          </w:p>
        </w:tc>
        <w:tc>
          <w:tcPr>
            <w:tcW w:w="3562" w:type="dxa"/>
            <w:tcBorders>
              <w:top w:val="single" w:sz="5" w:space="0" w:color="000000"/>
              <w:left w:val="single" w:sz="5" w:space="0" w:color="000000"/>
              <w:bottom w:val="single" w:sz="5" w:space="0" w:color="000000"/>
              <w:right w:val="single" w:sz="5" w:space="0" w:color="000000"/>
            </w:tcBorders>
          </w:tcPr>
          <w:p w:rsidR="006D7248" w:rsidRPr="00383D20" w:rsidRDefault="00CF2A98" w:rsidP="00FC17EB">
            <w:pPr>
              <w:spacing w:after="0" w:line="259" w:lineRule="auto"/>
              <w:ind w:left="0" w:firstLine="0"/>
              <w:jc w:val="left"/>
              <w:rPr>
                <w:szCs w:val="24"/>
              </w:rPr>
            </w:pPr>
            <w:r>
              <w:rPr>
                <w:szCs w:val="24"/>
              </w:rPr>
              <w:t>Friday, December 29, 2023</w:t>
            </w:r>
            <w:r w:rsidR="00661C5C">
              <w:rPr>
                <w:szCs w:val="24"/>
              </w:rPr>
              <w:t xml:space="preserve"> at 10:00 a.m.</w:t>
            </w:r>
          </w:p>
        </w:tc>
      </w:tr>
      <w:tr w:rsidR="006D7248" w:rsidRPr="00383D20" w:rsidTr="00982309">
        <w:trPr>
          <w:trHeight w:val="704"/>
        </w:trPr>
        <w:tc>
          <w:tcPr>
            <w:tcW w:w="5758" w:type="dxa"/>
            <w:tcBorders>
              <w:top w:val="single" w:sz="5" w:space="0" w:color="000000"/>
              <w:left w:val="single" w:sz="5" w:space="0" w:color="000000"/>
              <w:bottom w:val="single" w:sz="5" w:space="0" w:color="000000"/>
              <w:right w:val="single" w:sz="5" w:space="0" w:color="000000"/>
            </w:tcBorders>
          </w:tcPr>
          <w:p w:rsidR="006D7248" w:rsidRPr="00383D20" w:rsidRDefault="003B0971">
            <w:pPr>
              <w:spacing w:after="0" w:line="259" w:lineRule="auto"/>
              <w:ind w:left="0" w:firstLine="0"/>
              <w:jc w:val="left"/>
              <w:rPr>
                <w:szCs w:val="24"/>
              </w:rPr>
            </w:pPr>
            <w:r w:rsidRPr="00383D20">
              <w:rPr>
                <w:szCs w:val="24"/>
              </w:rPr>
              <w:t xml:space="preserve">Proposal Due Date and Opening </w:t>
            </w:r>
          </w:p>
        </w:tc>
        <w:tc>
          <w:tcPr>
            <w:tcW w:w="3562" w:type="dxa"/>
            <w:tcBorders>
              <w:top w:val="single" w:sz="5" w:space="0" w:color="000000"/>
              <w:left w:val="single" w:sz="5" w:space="0" w:color="000000"/>
              <w:bottom w:val="single" w:sz="5" w:space="0" w:color="000000"/>
              <w:right w:val="single" w:sz="5" w:space="0" w:color="000000"/>
            </w:tcBorders>
          </w:tcPr>
          <w:p w:rsidR="006D7248" w:rsidRPr="00383D20" w:rsidRDefault="00CF2A98" w:rsidP="00FC17EB">
            <w:pPr>
              <w:spacing w:after="0" w:line="259" w:lineRule="auto"/>
              <w:ind w:left="0" w:firstLine="0"/>
              <w:jc w:val="left"/>
              <w:rPr>
                <w:szCs w:val="24"/>
              </w:rPr>
            </w:pPr>
            <w:r>
              <w:rPr>
                <w:szCs w:val="24"/>
              </w:rPr>
              <w:t>Friday, January 12, 2024</w:t>
            </w:r>
            <w:r w:rsidR="00FC17EB">
              <w:rPr>
                <w:szCs w:val="24"/>
              </w:rPr>
              <w:t xml:space="preserve"> </w:t>
            </w:r>
            <w:r w:rsidR="00661C5C">
              <w:rPr>
                <w:szCs w:val="24"/>
              </w:rPr>
              <w:t>at 10:00 a.m.</w:t>
            </w:r>
          </w:p>
        </w:tc>
      </w:tr>
      <w:tr w:rsidR="006D7248" w:rsidRPr="00383D20" w:rsidTr="00982309">
        <w:trPr>
          <w:trHeight w:val="708"/>
        </w:trPr>
        <w:tc>
          <w:tcPr>
            <w:tcW w:w="5758" w:type="dxa"/>
            <w:tcBorders>
              <w:top w:val="single" w:sz="5" w:space="0" w:color="000000"/>
              <w:left w:val="single" w:sz="5" w:space="0" w:color="000000"/>
              <w:bottom w:val="single" w:sz="5" w:space="0" w:color="000000"/>
              <w:right w:val="single" w:sz="5" w:space="0" w:color="000000"/>
            </w:tcBorders>
          </w:tcPr>
          <w:p w:rsidR="006D7248" w:rsidRPr="00383D20" w:rsidRDefault="003B0971">
            <w:pPr>
              <w:spacing w:after="0" w:line="259" w:lineRule="auto"/>
              <w:ind w:left="0" w:firstLine="0"/>
              <w:jc w:val="left"/>
              <w:rPr>
                <w:szCs w:val="24"/>
              </w:rPr>
            </w:pPr>
            <w:r w:rsidRPr="00383D20">
              <w:rPr>
                <w:szCs w:val="24"/>
              </w:rPr>
              <w:t xml:space="preserve">School Committee Meeting for potential contract award </w:t>
            </w:r>
          </w:p>
        </w:tc>
        <w:tc>
          <w:tcPr>
            <w:tcW w:w="3562" w:type="dxa"/>
            <w:tcBorders>
              <w:top w:val="single" w:sz="5" w:space="0" w:color="000000"/>
              <w:left w:val="single" w:sz="5" w:space="0" w:color="000000"/>
              <w:bottom w:val="single" w:sz="5" w:space="0" w:color="000000"/>
              <w:right w:val="single" w:sz="5" w:space="0" w:color="000000"/>
            </w:tcBorders>
          </w:tcPr>
          <w:p w:rsidR="006D7248" w:rsidRPr="00383D20" w:rsidRDefault="00CF2A98" w:rsidP="00FC17EB">
            <w:pPr>
              <w:spacing w:after="0" w:line="259" w:lineRule="auto"/>
              <w:ind w:left="0" w:firstLine="0"/>
              <w:jc w:val="left"/>
              <w:rPr>
                <w:szCs w:val="24"/>
              </w:rPr>
            </w:pPr>
            <w:r>
              <w:rPr>
                <w:szCs w:val="24"/>
              </w:rPr>
              <w:t>Wednesday, January 24, 2024</w:t>
            </w:r>
          </w:p>
        </w:tc>
      </w:tr>
    </w:tbl>
    <w:p w:rsidR="006D7248" w:rsidRPr="00383D20" w:rsidRDefault="003B0971">
      <w:pPr>
        <w:spacing w:after="0" w:line="259" w:lineRule="auto"/>
        <w:ind w:left="0" w:right="986" w:firstLine="0"/>
        <w:jc w:val="left"/>
        <w:rPr>
          <w:szCs w:val="24"/>
        </w:rPr>
      </w:pPr>
      <w:r w:rsidRPr="00383D20">
        <w:rPr>
          <w:szCs w:val="24"/>
        </w:rPr>
        <w:t xml:space="preserve"> </w:t>
      </w:r>
    </w:p>
    <w:p w:rsidR="006D7248" w:rsidRPr="00383D20" w:rsidRDefault="003B0971">
      <w:pPr>
        <w:spacing w:after="0" w:line="259" w:lineRule="auto"/>
        <w:ind w:left="0" w:firstLine="0"/>
        <w:jc w:val="left"/>
        <w:rPr>
          <w:szCs w:val="24"/>
        </w:rPr>
      </w:pPr>
      <w:r w:rsidRPr="00383D20">
        <w:rPr>
          <w:szCs w:val="24"/>
        </w:rPr>
        <w:t xml:space="preserve"> </w:t>
      </w:r>
    </w:p>
    <w:p w:rsidR="006D7248" w:rsidRPr="00383D20" w:rsidRDefault="003B0971">
      <w:pPr>
        <w:spacing w:after="0" w:line="259" w:lineRule="auto"/>
        <w:ind w:left="0" w:firstLine="0"/>
        <w:jc w:val="left"/>
        <w:rPr>
          <w:szCs w:val="24"/>
        </w:rPr>
      </w:pPr>
      <w:r w:rsidRPr="00383D20">
        <w:rPr>
          <w:szCs w:val="24"/>
        </w:rPr>
        <w:t xml:space="preserve"> </w:t>
      </w:r>
    </w:p>
    <w:p w:rsidR="006D7248" w:rsidRPr="00383D20" w:rsidRDefault="003B0971">
      <w:pPr>
        <w:spacing w:after="0" w:line="259" w:lineRule="auto"/>
        <w:ind w:left="0" w:firstLine="0"/>
        <w:jc w:val="left"/>
        <w:rPr>
          <w:szCs w:val="24"/>
        </w:rPr>
      </w:pPr>
      <w:r w:rsidRPr="00383D20">
        <w:rPr>
          <w:szCs w:val="24"/>
        </w:rPr>
        <w:t xml:space="preserve"> </w:t>
      </w:r>
    </w:p>
    <w:p w:rsidR="006D7248" w:rsidRPr="00383D20" w:rsidRDefault="003B0971">
      <w:pPr>
        <w:spacing w:after="0" w:line="259" w:lineRule="auto"/>
        <w:ind w:left="0" w:firstLine="0"/>
        <w:jc w:val="left"/>
        <w:rPr>
          <w:szCs w:val="24"/>
        </w:rPr>
      </w:pPr>
      <w:r w:rsidRPr="00383D20">
        <w:rPr>
          <w:szCs w:val="24"/>
        </w:rPr>
        <w:t xml:space="preserve"> </w:t>
      </w:r>
    </w:p>
    <w:p w:rsidR="006D7248" w:rsidRPr="00383D20" w:rsidRDefault="003B0971">
      <w:pPr>
        <w:spacing w:after="0" w:line="259" w:lineRule="auto"/>
        <w:ind w:left="0" w:firstLine="0"/>
        <w:jc w:val="left"/>
        <w:rPr>
          <w:szCs w:val="24"/>
        </w:rPr>
      </w:pPr>
      <w:r w:rsidRPr="00383D20">
        <w:rPr>
          <w:szCs w:val="24"/>
        </w:rPr>
        <w:t xml:space="preserve"> </w:t>
      </w:r>
    </w:p>
    <w:p w:rsidR="006D7248" w:rsidRPr="00383D20" w:rsidRDefault="003B0971">
      <w:pPr>
        <w:spacing w:after="0" w:line="259" w:lineRule="auto"/>
        <w:ind w:left="720" w:firstLine="0"/>
        <w:jc w:val="left"/>
        <w:rPr>
          <w:szCs w:val="24"/>
        </w:rPr>
      </w:pPr>
      <w:r w:rsidRPr="00383D20">
        <w:rPr>
          <w:szCs w:val="24"/>
        </w:rPr>
        <w:t xml:space="preserve"> </w:t>
      </w:r>
      <w:r w:rsidRPr="00383D20">
        <w:rPr>
          <w:szCs w:val="24"/>
        </w:rPr>
        <w:tab/>
        <w:t xml:space="preserve"> </w:t>
      </w:r>
    </w:p>
    <w:p w:rsidR="006D7248" w:rsidRPr="00383D20" w:rsidRDefault="003B0971">
      <w:pPr>
        <w:spacing w:after="0" w:line="259" w:lineRule="auto"/>
        <w:ind w:left="720" w:firstLine="0"/>
        <w:jc w:val="left"/>
        <w:rPr>
          <w:szCs w:val="24"/>
        </w:rPr>
      </w:pPr>
      <w:r w:rsidRPr="00383D20">
        <w:rPr>
          <w:szCs w:val="24"/>
        </w:rPr>
        <w:t xml:space="preserve"> </w:t>
      </w:r>
    </w:p>
    <w:p w:rsidR="00EB777C" w:rsidRPr="00383D20" w:rsidRDefault="00EB777C">
      <w:pPr>
        <w:spacing w:after="0" w:line="259" w:lineRule="auto"/>
        <w:ind w:left="720" w:firstLine="0"/>
        <w:jc w:val="left"/>
        <w:rPr>
          <w:szCs w:val="24"/>
        </w:rPr>
      </w:pPr>
    </w:p>
    <w:p w:rsidR="00EB777C" w:rsidRPr="00383D20" w:rsidRDefault="00EB777C">
      <w:pPr>
        <w:spacing w:after="0" w:line="259" w:lineRule="auto"/>
        <w:ind w:left="720" w:firstLine="0"/>
        <w:jc w:val="left"/>
        <w:rPr>
          <w:szCs w:val="24"/>
        </w:rPr>
      </w:pPr>
    </w:p>
    <w:p w:rsidR="00EB777C" w:rsidRPr="00383D20" w:rsidRDefault="00EB777C">
      <w:pPr>
        <w:spacing w:after="0" w:line="259" w:lineRule="auto"/>
        <w:ind w:left="720" w:firstLine="0"/>
        <w:jc w:val="left"/>
        <w:rPr>
          <w:szCs w:val="24"/>
        </w:rPr>
      </w:pPr>
    </w:p>
    <w:p w:rsidR="00EB777C" w:rsidRPr="00383D20" w:rsidRDefault="00EB777C">
      <w:pPr>
        <w:spacing w:after="0" w:line="259" w:lineRule="auto"/>
        <w:ind w:left="720" w:firstLine="0"/>
        <w:jc w:val="left"/>
        <w:rPr>
          <w:szCs w:val="24"/>
        </w:rPr>
      </w:pPr>
    </w:p>
    <w:p w:rsidR="00EB777C" w:rsidRPr="00383D20" w:rsidRDefault="00EB777C">
      <w:pPr>
        <w:spacing w:after="0" w:line="259" w:lineRule="auto"/>
        <w:ind w:left="720" w:firstLine="0"/>
        <w:jc w:val="left"/>
        <w:rPr>
          <w:szCs w:val="24"/>
        </w:rPr>
      </w:pPr>
    </w:p>
    <w:p w:rsidR="00EB777C" w:rsidRPr="00383D20" w:rsidRDefault="00EB777C">
      <w:pPr>
        <w:spacing w:after="0" w:line="259" w:lineRule="auto"/>
        <w:ind w:left="720" w:firstLine="0"/>
        <w:jc w:val="left"/>
        <w:rPr>
          <w:szCs w:val="24"/>
        </w:rPr>
      </w:pPr>
    </w:p>
    <w:p w:rsidR="00EB777C" w:rsidRPr="00383D20" w:rsidRDefault="00EB777C">
      <w:pPr>
        <w:spacing w:after="0" w:line="259" w:lineRule="auto"/>
        <w:ind w:left="720" w:firstLine="0"/>
        <w:jc w:val="left"/>
        <w:rPr>
          <w:szCs w:val="24"/>
        </w:rPr>
      </w:pPr>
    </w:p>
    <w:p w:rsidR="00EB777C" w:rsidRPr="00383D20" w:rsidRDefault="00EB777C">
      <w:pPr>
        <w:spacing w:after="0" w:line="259" w:lineRule="auto"/>
        <w:ind w:left="720" w:firstLine="0"/>
        <w:jc w:val="left"/>
        <w:rPr>
          <w:szCs w:val="24"/>
        </w:rPr>
      </w:pPr>
    </w:p>
    <w:p w:rsidR="00EB777C" w:rsidRPr="00383D20" w:rsidRDefault="00EB777C">
      <w:pPr>
        <w:spacing w:after="0" w:line="259" w:lineRule="auto"/>
        <w:ind w:left="720" w:firstLine="0"/>
        <w:jc w:val="left"/>
        <w:rPr>
          <w:szCs w:val="24"/>
        </w:rPr>
      </w:pPr>
    </w:p>
    <w:p w:rsidR="00EB777C" w:rsidRPr="00383D20" w:rsidRDefault="00EB777C" w:rsidP="00982309">
      <w:pPr>
        <w:spacing w:after="0" w:line="259" w:lineRule="auto"/>
        <w:ind w:left="0" w:firstLine="0"/>
        <w:jc w:val="center"/>
        <w:rPr>
          <w:b/>
          <w:szCs w:val="24"/>
        </w:rPr>
      </w:pPr>
      <w:bookmarkStart w:id="3" w:name="OLE_LINK1"/>
      <w:bookmarkStart w:id="4" w:name="OLE_LINK2"/>
    </w:p>
    <w:p w:rsidR="00EB777C" w:rsidRPr="00383D20" w:rsidRDefault="00EB777C" w:rsidP="00982309">
      <w:pPr>
        <w:spacing w:after="0" w:line="259" w:lineRule="auto"/>
        <w:ind w:left="0" w:firstLine="0"/>
        <w:jc w:val="center"/>
        <w:rPr>
          <w:b/>
          <w:szCs w:val="24"/>
        </w:rPr>
      </w:pPr>
    </w:p>
    <w:p w:rsidR="00EB777C" w:rsidRDefault="00EB777C" w:rsidP="00982309">
      <w:pPr>
        <w:spacing w:after="0" w:line="259" w:lineRule="auto"/>
        <w:ind w:left="0" w:firstLine="0"/>
        <w:jc w:val="center"/>
        <w:rPr>
          <w:b/>
          <w:szCs w:val="24"/>
        </w:rPr>
      </w:pPr>
    </w:p>
    <w:p w:rsidR="00661C5C" w:rsidRDefault="00661C5C" w:rsidP="00982309">
      <w:pPr>
        <w:spacing w:after="0" w:line="259" w:lineRule="auto"/>
        <w:ind w:left="0" w:firstLine="0"/>
        <w:jc w:val="center"/>
        <w:rPr>
          <w:b/>
          <w:szCs w:val="24"/>
        </w:rPr>
      </w:pPr>
    </w:p>
    <w:p w:rsidR="00661C5C" w:rsidRDefault="00661C5C" w:rsidP="00982309">
      <w:pPr>
        <w:spacing w:after="0" w:line="259" w:lineRule="auto"/>
        <w:ind w:left="0" w:firstLine="0"/>
        <w:jc w:val="center"/>
        <w:rPr>
          <w:b/>
          <w:szCs w:val="24"/>
        </w:rPr>
      </w:pPr>
    </w:p>
    <w:p w:rsidR="00EB777C" w:rsidRDefault="00EB777C" w:rsidP="00982309">
      <w:pPr>
        <w:spacing w:after="0" w:line="259" w:lineRule="auto"/>
        <w:ind w:left="0" w:firstLine="0"/>
        <w:jc w:val="center"/>
        <w:rPr>
          <w:b/>
          <w:szCs w:val="24"/>
        </w:rPr>
      </w:pPr>
    </w:p>
    <w:p w:rsidR="00FC17EB" w:rsidRDefault="00FC17EB" w:rsidP="00982309">
      <w:pPr>
        <w:spacing w:after="0" w:line="259" w:lineRule="auto"/>
        <w:ind w:left="0" w:firstLine="0"/>
        <w:jc w:val="center"/>
        <w:rPr>
          <w:b/>
          <w:szCs w:val="24"/>
        </w:rPr>
      </w:pPr>
    </w:p>
    <w:p w:rsidR="00FC17EB" w:rsidRPr="00383D20" w:rsidRDefault="00FC17EB" w:rsidP="00982309">
      <w:pPr>
        <w:spacing w:after="0" w:line="259" w:lineRule="auto"/>
        <w:ind w:left="0" w:firstLine="0"/>
        <w:jc w:val="center"/>
        <w:rPr>
          <w:b/>
          <w:szCs w:val="24"/>
        </w:rPr>
      </w:pPr>
    </w:p>
    <w:p w:rsidR="00EB777C" w:rsidRPr="00383D20" w:rsidRDefault="00EB777C" w:rsidP="00982309">
      <w:pPr>
        <w:spacing w:after="0" w:line="259" w:lineRule="auto"/>
        <w:ind w:left="0" w:firstLine="0"/>
        <w:jc w:val="center"/>
        <w:rPr>
          <w:b/>
          <w:szCs w:val="24"/>
        </w:rPr>
      </w:pPr>
    </w:p>
    <w:p w:rsidR="00EB777C" w:rsidRPr="00383D20" w:rsidRDefault="00EB777C" w:rsidP="00982309">
      <w:pPr>
        <w:spacing w:after="0" w:line="259" w:lineRule="auto"/>
        <w:ind w:left="0" w:firstLine="0"/>
        <w:jc w:val="center"/>
        <w:rPr>
          <w:b/>
          <w:szCs w:val="24"/>
        </w:rPr>
      </w:pPr>
    </w:p>
    <w:p w:rsidR="006D7248" w:rsidRPr="00383D20" w:rsidRDefault="003B0971" w:rsidP="00982309">
      <w:pPr>
        <w:spacing w:after="0" w:line="259" w:lineRule="auto"/>
        <w:ind w:left="0" w:firstLine="0"/>
        <w:jc w:val="center"/>
        <w:rPr>
          <w:b/>
          <w:szCs w:val="24"/>
        </w:rPr>
      </w:pPr>
      <w:r w:rsidRPr="00383D20">
        <w:rPr>
          <w:b/>
          <w:szCs w:val="24"/>
        </w:rPr>
        <w:t>Attachment “A”</w:t>
      </w:r>
      <w:r w:rsidR="00982309" w:rsidRPr="00383D20">
        <w:rPr>
          <w:b/>
          <w:szCs w:val="24"/>
        </w:rPr>
        <w:t xml:space="preserve"> – Page one</w:t>
      </w:r>
    </w:p>
    <w:bookmarkEnd w:id="3"/>
    <w:bookmarkEnd w:id="4"/>
    <w:p w:rsidR="00C54026" w:rsidRPr="00383D20" w:rsidRDefault="00C54026">
      <w:pPr>
        <w:spacing w:after="52" w:line="259" w:lineRule="auto"/>
        <w:ind w:left="3898" w:firstLine="0"/>
        <w:jc w:val="left"/>
        <w:rPr>
          <w:rFonts w:eastAsia="Calibri"/>
          <w:szCs w:val="24"/>
        </w:rPr>
      </w:pPr>
    </w:p>
    <w:p w:rsidR="00C54026" w:rsidRPr="00383D20" w:rsidRDefault="00C54026">
      <w:pPr>
        <w:spacing w:after="52" w:line="259" w:lineRule="auto"/>
        <w:ind w:left="3898" w:firstLine="0"/>
        <w:jc w:val="left"/>
        <w:rPr>
          <w:rFonts w:eastAsia="Calibri"/>
          <w:szCs w:val="24"/>
        </w:rPr>
      </w:pPr>
    </w:p>
    <w:p w:rsidR="006D7248" w:rsidRPr="00383D20" w:rsidRDefault="003B0971" w:rsidP="00C54026">
      <w:pPr>
        <w:spacing w:after="52" w:line="259" w:lineRule="auto"/>
        <w:ind w:left="270" w:firstLine="0"/>
        <w:jc w:val="left"/>
        <w:rPr>
          <w:rFonts w:eastAsia="Calibri"/>
          <w:szCs w:val="24"/>
        </w:rPr>
      </w:pPr>
      <w:r w:rsidRPr="00383D20">
        <w:rPr>
          <w:rFonts w:eastAsia="Calibri"/>
          <w:szCs w:val="24"/>
        </w:rPr>
        <w:t xml:space="preserve"> </w:t>
      </w:r>
      <w:r w:rsidR="00C54026" w:rsidRPr="00383D20">
        <w:rPr>
          <w:rFonts w:eastAsia="Calibri"/>
          <w:szCs w:val="24"/>
        </w:rPr>
        <w:t xml:space="preserve">The North Providence School Department invites the submittal of responses to this Request for Proposals (RFP) </w:t>
      </w:r>
      <w:r w:rsidR="004C4489">
        <w:rPr>
          <w:rFonts w:eastAsia="Calibri"/>
          <w:szCs w:val="24"/>
        </w:rPr>
        <w:t xml:space="preserve">for </w:t>
      </w:r>
      <w:r w:rsidR="008F05C0">
        <w:rPr>
          <w:rFonts w:eastAsia="Calibri"/>
          <w:szCs w:val="24"/>
        </w:rPr>
        <w:t>FOOTBALL CHAMPIONSHIP RINGS.</w:t>
      </w:r>
    </w:p>
    <w:p w:rsidR="001235DE" w:rsidRPr="00383D20" w:rsidRDefault="001235DE" w:rsidP="00C54026">
      <w:pPr>
        <w:spacing w:after="52" w:line="259" w:lineRule="auto"/>
        <w:ind w:left="270" w:firstLine="0"/>
        <w:jc w:val="left"/>
        <w:rPr>
          <w:rFonts w:eastAsia="Calibri"/>
          <w:szCs w:val="24"/>
        </w:rPr>
      </w:pPr>
    </w:p>
    <w:p w:rsidR="008F05C0" w:rsidRDefault="008F05C0" w:rsidP="00A12EBC">
      <w:pPr>
        <w:spacing w:after="52" w:line="259" w:lineRule="auto"/>
        <w:ind w:left="270" w:firstLine="0"/>
        <w:jc w:val="left"/>
        <w:rPr>
          <w:rFonts w:eastAsia="Calibri"/>
          <w:szCs w:val="24"/>
        </w:rPr>
      </w:pPr>
      <w:r>
        <w:rPr>
          <w:rFonts w:eastAsia="Calibri"/>
          <w:szCs w:val="24"/>
        </w:rPr>
        <w:t>CAG-103 Size 4XL Ring Color White Lustrous Royal Blue top w/ Gold Paw Print (Raised)</w:t>
      </w:r>
    </w:p>
    <w:p w:rsidR="008F05C0" w:rsidRPr="00A12EBC" w:rsidRDefault="00AF1A69" w:rsidP="00A12EBC">
      <w:pPr>
        <w:spacing w:after="52" w:line="259" w:lineRule="auto"/>
        <w:ind w:left="2630" w:firstLine="0"/>
        <w:jc w:val="left"/>
        <w:rPr>
          <w:rFonts w:eastAsia="Calibri"/>
          <w:szCs w:val="24"/>
        </w:rPr>
      </w:pPr>
      <w:r>
        <w:rPr>
          <w:rFonts w:eastAsia="Calibri"/>
          <w:szCs w:val="24"/>
        </w:rPr>
        <w:t>1</w:t>
      </w:r>
      <w:r w:rsidR="00A12EBC">
        <w:rPr>
          <w:rFonts w:eastAsia="Calibri"/>
          <w:szCs w:val="24"/>
        </w:rPr>
        <w:t xml:space="preserve"> </w:t>
      </w:r>
      <w:r w:rsidR="008F05C0" w:rsidRPr="00A12EBC">
        <w:rPr>
          <w:rFonts w:eastAsia="Calibri"/>
          <w:szCs w:val="24"/>
        </w:rPr>
        <w:t>Lombardi Trophy (under the Paw Print)</w:t>
      </w:r>
    </w:p>
    <w:p w:rsidR="008F05C0" w:rsidRDefault="008F05C0" w:rsidP="00A12EBC">
      <w:pPr>
        <w:spacing w:after="52" w:line="259" w:lineRule="auto"/>
        <w:ind w:left="2630" w:firstLine="0"/>
        <w:jc w:val="left"/>
        <w:rPr>
          <w:rFonts w:eastAsia="Calibri"/>
          <w:szCs w:val="24"/>
        </w:rPr>
      </w:pPr>
      <w:r>
        <w:rPr>
          <w:rFonts w:eastAsia="Calibri"/>
          <w:szCs w:val="24"/>
        </w:rPr>
        <w:t>Side 1-State of RI banner across DIV 4</w:t>
      </w:r>
    </w:p>
    <w:p w:rsidR="008F05C0" w:rsidRDefault="008F05C0" w:rsidP="00A12EBC">
      <w:pPr>
        <w:spacing w:after="52" w:line="259" w:lineRule="auto"/>
        <w:ind w:left="2630" w:firstLine="0"/>
        <w:jc w:val="left"/>
        <w:rPr>
          <w:rFonts w:eastAsia="Calibri"/>
          <w:szCs w:val="24"/>
        </w:rPr>
      </w:pPr>
      <w:r>
        <w:rPr>
          <w:rFonts w:eastAsia="Calibri"/>
          <w:szCs w:val="24"/>
        </w:rPr>
        <w:t>Side 1-Top North Providence Bottom 2023</w:t>
      </w:r>
    </w:p>
    <w:p w:rsidR="008F05C0" w:rsidRDefault="008F05C0" w:rsidP="00A12EBC">
      <w:pPr>
        <w:spacing w:after="52" w:line="259" w:lineRule="auto"/>
        <w:ind w:left="2630" w:firstLine="0"/>
        <w:jc w:val="left"/>
        <w:rPr>
          <w:rFonts w:eastAsia="Calibri"/>
          <w:szCs w:val="24"/>
        </w:rPr>
      </w:pPr>
      <w:r>
        <w:rPr>
          <w:rFonts w:eastAsia="Calibri"/>
          <w:szCs w:val="24"/>
        </w:rPr>
        <w:t>Bottom of State final score 34-18</w:t>
      </w:r>
    </w:p>
    <w:p w:rsidR="008F05C0" w:rsidRDefault="008F05C0" w:rsidP="00A12EBC">
      <w:pPr>
        <w:spacing w:after="52" w:line="259" w:lineRule="auto"/>
        <w:ind w:left="2630" w:firstLine="0"/>
        <w:jc w:val="left"/>
        <w:rPr>
          <w:rFonts w:eastAsia="Calibri"/>
          <w:szCs w:val="24"/>
        </w:rPr>
      </w:pPr>
      <w:r>
        <w:rPr>
          <w:rFonts w:eastAsia="Calibri"/>
          <w:szCs w:val="24"/>
        </w:rPr>
        <w:t>Side – Top Name</w:t>
      </w:r>
    </w:p>
    <w:p w:rsidR="008F05C0" w:rsidRDefault="008F05C0" w:rsidP="00A12EBC">
      <w:pPr>
        <w:spacing w:after="52" w:line="259" w:lineRule="auto"/>
        <w:ind w:left="1930" w:firstLine="230"/>
        <w:jc w:val="left"/>
        <w:rPr>
          <w:rFonts w:eastAsia="Calibri"/>
          <w:szCs w:val="24"/>
        </w:rPr>
      </w:pPr>
      <w:r>
        <w:rPr>
          <w:rFonts w:eastAsia="Calibri"/>
          <w:szCs w:val="24"/>
        </w:rPr>
        <w:t xml:space="preserve">      </w:t>
      </w:r>
      <w:r w:rsidR="00A12EBC">
        <w:rPr>
          <w:rFonts w:eastAsia="Calibri"/>
          <w:szCs w:val="24"/>
        </w:rPr>
        <w:t xml:space="preserve"> </w:t>
      </w:r>
      <w:r>
        <w:rPr>
          <w:rFonts w:eastAsia="Calibri"/>
          <w:szCs w:val="24"/>
        </w:rPr>
        <w:t xml:space="preserve">Middle-Football helmet (royal Blue with gold Paw </w:t>
      </w:r>
      <w:r w:rsidR="00CE28F0">
        <w:rPr>
          <w:rFonts w:eastAsia="Calibri"/>
          <w:szCs w:val="24"/>
        </w:rPr>
        <w:t>Print)</w:t>
      </w:r>
    </w:p>
    <w:p w:rsidR="00CE28F0" w:rsidRDefault="00CE28F0" w:rsidP="00A12EBC">
      <w:pPr>
        <w:spacing w:after="52" w:line="259" w:lineRule="auto"/>
        <w:ind w:left="1930" w:firstLine="230"/>
        <w:jc w:val="left"/>
        <w:rPr>
          <w:rFonts w:eastAsia="Calibri"/>
          <w:szCs w:val="24"/>
        </w:rPr>
      </w:pPr>
      <w:r>
        <w:rPr>
          <w:rFonts w:eastAsia="Calibri"/>
          <w:szCs w:val="24"/>
        </w:rPr>
        <w:t xml:space="preserve">     </w:t>
      </w:r>
      <w:r w:rsidR="00A12EBC">
        <w:rPr>
          <w:rFonts w:eastAsia="Calibri"/>
          <w:szCs w:val="24"/>
        </w:rPr>
        <w:t xml:space="preserve">  </w:t>
      </w:r>
      <w:r>
        <w:rPr>
          <w:rFonts w:eastAsia="Calibri"/>
          <w:szCs w:val="24"/>
        </w:rPr>
        <w:t>Bottom-Player number</w:t>
      </w:r>
    </w:p>
    <w:p w:rsidR="00CE28F0" w:rsidRDefault="00A12EBC" w:rsidP="00A12EBC">
      <w:pPr>
        <w:spacing w:after="52" w:line="259" w:lineRule="auto"/>
        <w:ind w:left="1930" w:firstLine="230"/>
        <w:jc w:val="left"/>
        <w:rPr>
          <w:rFonts w:eastAsia="Calibri"/>
          <w:szCs w:val="24"/>
        </w:rPr>
      </w:pPr>
      <w:r>
        <w:rPr>
          <w:rFonts w:eastAsia="Calibri"/>
          <w:szCs w:val="24"/>
        </w:rPr>
        <w:t xml:space="preserve">       </w:t>
      </w:r>
      <w:r w:rsidR="00CE28F0">
        <w:rPr>
          <w:rFonts w:eastAsia="Calibri"/>
          <w:szCs w:val="24"/>
        </w:rPr>
        <w:t>Engraving inside the ring- The Revenge Tour</w:t>
      </w:r>
      <w:proofErr w:type="gramStart"/>
      <w:r w:rsidR="00CE28F0">
        <w:rPr>
          <w:rFonts w:eastAsia="Calibri"/>
          <w:szCs w:val="24"/>
        </w:rPr>
        <w:t>….Completed</w:t>
      </w:r>
      <w:proofErr w:type="gramEnd"/>
    </w:p>
    <w:p w:rsidR="00CE28F0" w:rsidRPr="008F05C0" w:rsidRDefault="00CE28F0" w:rsidP="008F05C0">
      <w:pPr>
        <w:spacing w:after="52" w:line="259" w:lineRule="auto"/>
        <w:ind w:left="2630" w:firstLine="0"/>
        <w:jc w:val="left"/>
        <w:rPr>
          <w:rFonts w:eastAsia="Calibri"/>
          <w:szCs w:val="24"/>
        </w:rPr>
      </w:pPr>
    </w:p>
    <w:p w:rsidR="008F05C0" w:rsidRPr="008F05C0" w:rsidRDefault="008F05C0" w:rsidP="008F05C0">
      <w:pPr>
        <w:pStyle w:val="ListParagraph"/>
        <w:spacing w:after="52" w:line="259" w:lineRule="auto"/>
        <w:ind w:left="2640" w:firstLine="0"/>
        <w:jc w:val="left"/>
        <w:rPr>
          <w:rFonts w:eastAsia="Calibri"/>
          <w:szCs w:val="24"/>
        </w:rPr>
      </w:pPr>
    </w:p>
    <w:p w:rsidR="00815B3C" w:rsidRPr="00383D20" w:rsidRDefault="00815B3C" w:rsidP="00456C1E">
      <w:pPr>
        <w:spacing w:after="0" w:line="259" w:lineRule="auto"/>
        <w:ind w:left="0" w:firstLine="480"/>
        <w:jc w:val="left"/>
        <w:rPr>
          <w:b/>
          <w:szCs w:val="24"/>
        </w:rPr>
      </w:pPr>
      <w:bookmarkStart w:id="5" w:name="OLE_LINK17"/>
      <w:bookmarkStart w:id="6" w:name="OLE_LINK3"/>
      <w:bookmarkStart w:id="7" w:name="OLE_LINK4"/>
    </w:p>
    <w:bookmarkEnd w:id="5"/>
    <w:p w:rsidR="00815B3C" w:rsidRPr="00383D20" w:rsidRDefault="00EB777C" w:rsidP="00F4720E">
      <w:pPr>
        <w:spacing w:after="0" w:line="259" w:lineRule="auto"/>
        <w:jc w:val="left"/>
        <w:rPr>
          <w:szCs w:val="24"/>
        </w:rPr>
      </w:pPr>
      <w:r w:rsidRPr="00383D20">
        <w:rPr>
          <w:b/>
          <w:szCs w:val="24"/>
        </w:rPr>
        <w:br w:type="page"/>
      </w:r>
      <w:bookmarkStart w:id="8" w:name="OLE_LINK9"/>
      <w:bookmarkStart w:id="9" w:name="OLE_LINK10"/>
      <w:bookmarkEnd w:id="6"/>
      <w:bookmarkEnd w:id="7"/>
    </w:p>
    <w:p w:rsidR="00982309" w:rsidRPr="00383D20" w:rsidRDefault="00CD623B" w:rsidP="009C42F1">
      <w:pPr>
        <w:spacing w:after="0" w:line="259" w:lineRule="auto"/>
        <w:ind w:left="821" w:firstLine="0"/>
        <w:jc w:val="center"/>
        <w:rPr>
          <w:b/>
          <w:szCs w:val="24"/>
        </w:rPr>
      </w:pPr>
      <w:r w:rsidRPr="00383D20">
        <w:rPr>
          <w:b/>
          <w:szCs w:val="24"/>
        </w:rPr>
        <w:lastRenderedPageBreak/>
        <w:t>A</w:t>
      </w:r>
      <w:r w:rsidR="00982309" w:rsidRPr="00383D20">
        <w:rPr>
          <w:b/>
          <w:szCs w:val="24"/>
        </w:rPr>
        <w:t xml:space="preserve">ttachment “B” </w:t>
      </w:r>
      <w:r w:rsidR="001201C2" w:rsidRPr="00383D20">
        <w:rPr>
          <w:b/>
          <w:szCs w:val="24"/>
        </w:rPr>
        <w:t>– Page one</w:t>
      </w:r>
    </w:p>
    <w:bookmarkEnd w:id="8"/>
    <w:bookmarkEnd w:id="9"/>
    <w:p w:rsidR="006D7248" w:rsidRPr="00383D20" w:rsidRDefault="003B0971" w:rsidP="00982309">
      <w:pPr>
        <w:spacing w:after="0" w:line="259" w:lineRule="auto"/>
        <w:ind w:left="0" w:firstLine="0"/>
        <w:jc w:val="center"/>
        <w:rPr>
          <w:szCs w:val="24"/>
        </w:rPr>
      </w:pPr>
      <w:r w:rsidRPr="00383D20">
        <w:rPr>
          <w:rFonts w:eastAsia="Calibri"/>
          <w:szCs w:val="24"/>
        </w:rPr>
        <w:t xml:space="preserve"> </w:t>
      </w:r>
    </w:p>
    <w:p w:rsidR="00982309" w:rsidRPr="00383D20" w:rsidRDefault="003B0971" w:rsidP="00982309">
      <w:pPr>
        <w:spacing w:after="0" w:line="259" w:lineRule="auto"/>
        <w:ind w:left="277" w:firstLine="0"/>
        <w:jc w:val="center"/>
        <w:rPr>
          <w:szCs w:val="24"/>
        </w:rPr>
      </w:pPr>
      <w:r w:rsidRPr="00383D20">
        <w:rPr>
          <w:b/>
          <w:szCs w:val="24"/>
        </w:rPr>
        <w:t>NORTH PROVIDENCE SCHOOL DEPARTMENT</w:t>
      </w:r>
    </w:p>
    <w:p w:rsidR="006D7248" w:rsidRPr="00383D20" w:rsidRDefault="003B0971" w:rsidP="00982309">
      <w:pPr>
        <w:spacing w:after="0" w:line="259" w:lineRule="auto"/>
        <w:ind w:left="277" w:firstLine="0"/>
        <w:jc w:val="center"/>
        <w:rPr>
          <w:szCs w:val="24"/>
        </w:rPr>
      </w:pPr>
      <w:r w:rsidRPr="00383D20">
        <w:rPr>
          <w:b/>
          <w:szCs w:val="24"/>
        </w:rPr>
        <w:t>COST PROPOSAL FORM</w:t>
      </w:r>
    </w:p>
    <w:p w:rsidR="006D7248" w:rsidRPr="00383D20" w:rsidRDefault="003B0971">
      <w:pPr>
        <w:spacing w:after="0" w:line="259" w:lineRule="auto"/>
        <w:ind w:left="101" w:firstLine="0"/>
        <w:jc w:val="left"/>
        <w:rPr>
          <w:szCs w:val="24"/>
        </w:rPr>
      </w:pPr>
      <w:r w:rsidRPr="00383D20">
        <w:rPr>
          <w:rFonts w:eastAsia="Calibri"/>
          <w:szCs w:val="24"/>
        </w:rPr>
        <w:t xml:space="preserve"> </w:t>
      </w:r>
    </w:p>
    <w:p w:rsidR="006D7248" w:rsidRPr="00383D20" w:rsidRDefault="003B0971">
      <w:pPr>
        <w:spacing w:after="0" w:line="259" w:lineRule="auto"/>
        <w:ind w:left="101" w:firstLine="0"/>
        <w:jc w:val="left"/>
        <w:rPr>
          <w:szCs w:val="24"/>
        </w:rPr>
      </w:pPr>
      <w:r w:rsidRPr="00383D20">
        <w:rPr>
          <w:rFonts w:eastAsia="Calibri"/>
          <w:szCs w:val="24"/>
        </w:rPr>
        <w:t xml:space="preserve"> </w:t>
      </w:r>
    </w:p>
    <w:p w:rsidR="006D7248" w:rsidRPr="00383D20" w:rsidRDefault="003B0971">
      <w:pPr>
        <w:pBdr>
          <w:top w:val="single" w:sz="5" w:space="0" w:color="000000"/>
          <w:left w:val="single" w:sz="5" w:space="0" w:color="000000"/>
          <w:bottom w:val="single" w:sz="5" w:space="0" w:color="000000"/>
          <w:right w:val="single" w:sz="5" w:space="0" w:color="000000"/>
        </w:pBdr>
        <w:spacing w:after="0" w:line="259" w:lineRule="auto"/>
        <w:ind w:left="216"/>
        <w:jc w:val="left"/>
        <w:rPr>
          <w:szCs w:val="24"/>
        </w:rPr>
      </w:pPr>
      <w:r w:rsidRPr="00383D20">
        <w:rPr>
          <w:szCs w:val="24"/>
        </w:rPr>
        <w:t xml:space="preserve">Agrees to respond on:  </w:t>
      </w:r>
      <w:r w:rsidR="00CE28F0">
        <w:rPr>
          <w:b/>
          <w:szCs w:val="24"/>
        </w:rPr>
        <w:t>FOOTBALL CHAMPIONSHIP RINGS</w:t>
      </w:r>
      <w:r w:rsidR="00C36B96" w:rsidRPr="00383D20">
        <w:rPr>
          <w:b/>
          <w:szCs w:val="24"/>
        </w:rPr>
        <w:t xml:space="preserve"> – NORTH PROVIDENCE SCHOOL DEPARTMENT </w:t>
      </w:r>
      <w:r w:rsidR="00C36B96" w:rsidRPr="00383D20">
        <w:rPr>
          <w:rFonts w:eastAsia="Calibri"/>
          <w:b/>
          <w:szCs w:val="24"/>
          <w:vertAlign w:val="superscript"/>
        </w:rPr>
        <w:t xml:space="preserve">                         </w:t>
      </w:r>
    </w:p>
    <w:p w:rsidR="006D7248" w:rsidRPr="00383D20" w:rsidRDefault="003B0971">
      <w:pPr>
        <w:pBdr>
          <w:top w:val="single" w:sz="5" w:space="0" w:color="000000"/>
          <w:left w:val="single" w:sz="5" w:space="0" w:color="000000"/>
          <w:bottom w:val="single" w:sz="5" w:space="0" w:color="000000"/>
          <w:right w:val="single" w:sz="5" w:space="0" w:color="000000"/>
        </w:pBdr>
        <w:spacing w:after="0" w:line="259" w:lineRule="auto"/>
        <w:ind w:left="206" w:firstLine="0"/>
        <w:jc w:val="left"/>
        <w:rPr>
          <w:szCs w:val="24"/>
        </w:rPr>
      </w:pPr>
      <w:r w:rsidRPr="00383D20">
        <w:rPr>
          <w:rFonts w:eastAsia="Calibri"/>
          <w:szCs w:val="24"/>
        </w:rPr>
        <w:t xml:space="preserve"> </w:t>
      </w:r>
    </w:p>
    <w:p w:rsidR="006D7248" w:rsidRPr="00383D20" w:rsidRDefault="003B0971">
      <w:pPr>
        <w:pBdr>
          <w:top w:val="single" w:sz="5" w:space="0" w:color="000000"/>
          <w:left w:val="single" w:sz="5" w:space="0" w:color="000000"/>
          <w:bottom w:val="single" w:sz="5" w:space="0" w:color="000000"/>
          <w:right w:val="single" w:sz="5" w:space="0" w:color="000000"/>
        </w:pBdr>
        <w:spacing w:after="0" w:line="259" w:lineRule="auto"/>
        <w:ind w:left="216"/>
        <w:jc w:val="left"/>
        <w:rPr>
          <w:szCs w:val="24"/>
        </w:rPr>
      </w:pPr>
      <w:r w:rsidRPr="00383D20">
        <w:rPr>
          <w:szCs w:val="24"/>
        </w:rPr>
        <w:t xml:space="preserve">Date and time to be opened:  </w:t>
      </w:r>
      <w:r w:rsidR="00CE28F0">
        <w:rPr>
          <w:b/>
          <w:szCs w:val="24"/>
        </w:rPr>
        <w:t>FRIDAY, JANUARY 12, 2024</w:t>
      </w:r>
    </w:p>
    <w:p w:rsidR="006D7248" w:rsidRPr="00383D20" w:rsidRDefault="003B0971">
      <w:pPr>
        <w:spacing w:after="13" w:line="259" w:lineRule="auto"/>
        <w:ind w:left="101" w:firstLine="0"/>
        <w:jc w:val="left"/>
        <w:rPr>
          <w:szCs w:val="24"/>
        </w:rPr>
      </w:pPr>
      <w:r w:rsidRPr="00383D20">
        <w:rPr>
          <w:rFonts w:eastAsia="Calibri"/>
          <w:szCs w:val="24"/>
        </w:rPr>
        <w:t xml:space="preserve"> </w:t>
      </w:r>
    </w:p>
    <w:p w:rsidR="006D7248" w:rsidRPr="00383D20" w:rsidRDefault="003B0971">
      <w:pPr>
        <w:spacing w:after="0" w:line="259" w:lineRule="auto"/>
        <w:ind w:left="101" w:right="861" w:firstLine="0"/>
        <w:jc w:val="left"/>
        <w:rPr>
          <w:szCs w:val="24"/>
        </w:rPr>
      </w:pPr>
      <w:r w:rsidRPr="00383D20">
        <w:rPr>
          <w:rFonts w:eastAsia="Calibri"/>
          <w:szCs w:val="24"/>
        </w:rPr>
        <w:t xml:space="preserve"> </w:t>
      </w:r>
    </w:p>
    <w:tbl>
      <w:tblPr>
        <w:tblStyle w:val="TableGrid"/>
        <w:tblW w:w="8952" w:type="dxa"/>
        <w:tblInd w:w="1144" w:type="dxa"/>
        <w:tblCellMar>
          <w:left w:w="6" w:type="dxa"/>
          <w:right w:w="44" w:type="dxa"/>
        </w:tblCellMar>
        <w:tblLook w:val="04A0" w:firstRow="1" w:lastRow="0" w:firstColumn="1" w:lastColumn="0" w:noHBand="0" w:noVBand="1"/>
      </w:tblPr>
      <w:tblGrid>
        <w:gridCol w:w="3444"/>
        <w:gridCol w:w="5508"/>
      </w:tblGrid>
      <w:tr w:rsidR="006D7248" w:rsidRPr="00383D20">
        <w:trPr>
          <w:trHeight w:val="379"/>
        </w:trPr>
        <w:tc>
          <w:tcPr>
            <w:tcW w:w="3444" w:type="dxa"/>
            <w:tcBorders>
              <w:top w:val="single" w:sz="5" w:space="0" w:color="000000"/>
              <w:left w:val="single" w:sz="5" w:space="0" w:color="000000"/>
              <w:bottom w:val="single" w:sz="5" w:space="0" w:color="000000"/>
              <w:right w:val="single" w:sz="5" w:space="0" w:color="000000"/>
            </w:tcBorders>
          </w:tcPr>
          <w:p w:rsidR="006D7248" w:rsidRPr="00383D20" w:rsidRDefault="003B0971">
            <w:pPr>
              <w:spacing w:after="0" w:line="259" w:lineRule="auto"/>
              <w:ind w:left="0" w:right="79" w:firstLine="0"/>
              <w:jc w:val="right"/>
              <w:rPr>
                <w:szCs w:val="24"/>
              </w:rPr>
            </w:pPr>
            <w:r w:rsidRPr="00383D20">
              <w:rPr>
                <w:b/>
                <w:szCs w:val="24"/>
              </w:rPr>
              <w:t>VENDOR NAME:</w:t>
            </w:r>
            <w:r w:rsidRPr="00383D20">
              <w:rPr>
                <w:szCs w:val="24"/>
              </w:rPr>
              <w:t xml:space="preserve"> </w:t>
            </w:r>
          </w:p>
        </w:tc>
        <w:tc>
          <w:tcPr>
            <w:tcW w:w="5508" w:type="dxa"/>
            <w:tcBorders>
              <w:top w:val="single" w:sz="5" w:space="0" w:color="000000"/>
              <w:left w:val="single" w:sz="5" w:space="0" w:color="000000"/>
              <w:bottom w:val="single" w:sz="5" w:space="0" w:color="000000"/>
              <w:right w:val="single" w:sz="5" w:space="0" w:color="000000"/>
            </w:tcBorders>
          </w:tcPr>
          <w:p w:rsidR="006D7248" w:rsidRPr="00383D20" w:rsidRDefault="003B0971">
            <w:pPr>
              <w:spacing w:after="0" w:line="259" w:lineRule="auto"/>
              <w:ind w:left="0" w:firstLine="0"/>
              <w:jc w:val="left"/>
              <w:rPr>
                <w:szCs w:val="24"/>
              </w:rPr>
            </w:pPr>
            <w:r w:rsidRPr="00383D20">
              <w:rPr>
                <w:rFonts w:eastAsia="Calibri"/>
                <w:szCs w:val="24"/>
              </w:rPr>
              <w:t xml:space="preserve"> </w:t>
            </w:r>
          </w:p>
        </w:tc>
      </w:tr>
      <w:tr w:rsidR="006D7248" w:rsidRPr="00383D20">
        <w:trPr>
          <w:trHeight w:val="377"/>
        </w:trPr>
        <w:tc>
          <w:tcPr>
            <w:tcW w:w="3444" w:type="dxa"/>
            <w:tcBorders>
              <w:top w:val="single" w:sz="5" w:space="0" w:color="000000"/>
              <w:left w:val="single" w:sz="5" w:space="0" w:color="000000"/>
              <w:bottom w:val="single" w:sz="5" w:space="0" w:color="000000"/>
              <w:right w:val="single" w:sz="5" w:space="0" w:color="000000"/>
            </w:tcBorders>
          </w:tcPr>
          <w:p w:rsidR="006D7248" w:rsidRPr="00383D20" w:rsidRDefault="003B0971">
            <w:pPr>
              <w:spacing w:after="0" w:line="259" w:lineRule="auto"/>
              <w:ind w:left="266" w:firstLine="0"/>
              <w:jc w:val="left"/>
              <w:rPr>
                <w:szCs w:val="24"/>
              </w:rPr>
            </w:pPr>
            <w:r w:rsidRPr="00383D20">
              <w:rPr>
                <w:b/>
                <w:szCs w:val="24"/>
              </w:rPr>
              <w:t>VENDOR ADDRESS:</w:t>
            </w:r>
            <w:r w:rsidRPr="00383D20">
              <w:rPr>
                <w:szCs w:val="24"/>
              </w:rPr>
              <w:t xml:space="preserve"> </w:t>
            </w:r>
          </w:p>
        </w:tc>
        <w:tc>
          <w:tcPr>
            <w:tcW w:w="5508" w:type="dxa"/>
            <w:tcBorders>
              <w:top w:val="single" w:sz="5" w:space="0" w:color="000000"/>
              <w:left w:val="single" w:sz="5" w:space="0" w:color="000000"/>
              <w:bottom w:val="single" w:sz="5" w:space="0" w:color="000000"/>
              <w:right w:val="single" w:sz="5" w:space="0" w:color="000000"/>
            </w:tcBorders>
          </w:tcPr>
          <w:p w:rsidR="006D7248" w:rsidRPr="00383D20" w:rsidRDefault="003B0971">
            <w:pPr>
              <w:spacing w:after="0" w:line="259" w:lineRule="auto"/>
              <w:ind w:left="0" w:firstLine="0"/>
              <w:jc w:val="left"/>
              <w:rPr>
                <w:szCs w:val="24"/>
              </w:rPr>
            </w:pPr>
            <w:r w:rsidRPr="00383D20">
              <w:rPr>
                <w:rFonts w:eastAsia="Calibri"/>
                <w:szCs w:val="24"/>
              </w:rPr>
              <w:t xml:space="preserve"> </w:t>
            </w:r>
          </w:p>
        </w:tc>
      </w:tr>
      <w:tr w:rsidR="006D7248" w:rsidRPr="00383D20">
        <w:trPr>
          <w:trHeight w:val="379"/>
        </w:trPr>
        <w:tc>
          <w:tcPr>
            <w:tcW w:w="3444" w:type="dxa"/>
            <w:tcBorders>
              <w:top w:val="single" w:sz="5" w:space="0" w:color="000000"/>
              <w:left w:val="single" w:sz="5" w:space="0" w:color="000000"/>
              <w:bottom w:val="single" w:sz="5" w:space="0" w:color="000000"/>
              <w:right w:val="single" w:sz="5" w:space="0" w:color="000000"/>
            </w:tcBorders>
          </w:tcPr>
          <w:p w:rsidR="006D7248" w:rsidRPr="00383D20" w:rsidRDefault="003B0971">
            <w:pPr>
              <w:spacing w:after="0" w:line="259" w:lineRule="auto"/>
              <w:ind w:left="0" w:right="86" w:firstLine="0"/>
              <w:jc w:val="right"/>
              <w:rPr>
                <w:szCs w:val="24"/>
              </w:rPr>
            </w:pPr>
            <w:r w:rsidRPr="00383D20">
              <w:rPr>
                <w:b/>
                <w:szCs w:val="24"/>
              </w:rPr>
              <w:t>CITY, STATE, ZIP:</w:t>
            </w:r>
            <w:r w:rsidRPr="00383D20">
              <w:rPr>
                <w:szCs w:val="24"/>
              </w:rPr>
              <w:t xml:space="preserve"> </w:t>
            </w:r>
          </w:p>
        </w:tc>
        <w:tc>
          <w:tcPr>
            <w:tcW w:w="5508" w:type="dxa"/>
            <w:tcBorders>
              <w:top w:val="single" w:sz="5" w:space="0" w:color="000000"/>
              <w:left w:val="single" w:sz="5" w:space="0" w:color="000000"/>
              <w:bottom w:val="single" w:sz="5" w:space="0" w:color="000000"/>
              <w:right w:val="single" w:sz="5" w:space="0" w:color="000000"/>
            </w:tcBorders>
          </w:tcPr>
          <w:p w:rsidR="006D7248" w:rsidRPr="00383D20" w:rsidRDefault="003B0971">
            <w:pPr>
              <w:spacing w:after="0" w:line="259" w:lineRule="auto"/>
              <w:ind w:left="0" w:firstLine="0"/>
              <w:jc w:val="left"/>
              <w:rPr>
                <w:szCs w:val="24"/>
              </w:rPr>
            </w:pPr>
            <w:r w:rsidRPr="00383D20">
              <w:rPr>
                <w:rFonts w:eastAsia="Calibri"/>
                <w:szCs w:val="24"/>
              </w:rPr>
              <w:t xml:space="preserve"> </w:t>
            </w:r>
          </w:p>
        </w:tc>
      </w:tr>
      <w:tr w:rsidR="006D7248" w:rsidRPr="00383D20">
        <w:trPr>
          <w:trHeight w:val="377"/>
        </w:trPr>
        <w:tc>
          <w:tcPr>
            <w:tcW w:w="3444" w:type="dxa"/>
            <w:tcBorders>
              <w:top w:val="single" w:sz="5" w:space="0" w:color="000000"/>
              <w:left w:val="single" w:sz="5" w:space="0" w:color="000000"/>
              <w:bottom w:val="single" w:sz="5" w:space="0" w:color="000000"/>
              <w:right w:val="single" w:sz="5" w:space="0" w:color="000000"/>
            </w:tcBorders>
          </w:tcPr>
          <w:p w:rsidR="006D7248" w:rsidRPr="00383D20" w:rsidRDefault="003B0971">
            <w:pPr>
              <w:spacing w:after="0" w:line="259" w:lineRule="auto"/>
              <w:ind w:left="175" w:firstLine="0"/>
              <w:jc w:val="left"/>
              <w:rPr>
                <w:szCs w:val="24"/>
              </w:rPr>
            </w:pPr>
            <w:r w:rsidRPr="00383D20">
              <w:rPr>
                <w:b/>
                <w:szCs w:val="24"/>
              </w:rPr>
              <w:t>Soc. Sec. # or Fed. ID #</w:t>
            </w:r>
            <w:r w:rsidRPr="00383D20">
              <w:rPr>
                <w:szCs w:val="24"/>
              </w:rPr>
              <w:t xml:space="preserve"> </w:t>
            </w:r>
          </w:p>
        </w:tc>
        <w:tc>
          <w:tcPr>
            <w:tcW w:w="5508" w:type="dxa"/>
            <w:tcBorders>
              <w:top w:val="single" w:sz="5" w:space="0" w:color="000000"/>
              <w:left w:val="single" w:sz="5" w:space="0" w:color="000000"/>
              <w:bottom w:val="single" w:sz="5" w:space="0" w:color="000000"/>
              <w:right w:val="single" w:sz="5" w:space="0" w:color="000000"/>
            </w:tcBorders>
          </w:tcPr>
          <w:p w:rsidR="006D7248" w:rsidRPr="00383D20" w:rsidRDefault="003B0971">
            <w:pPr>
              <w:spacing w:after="0" w:line="259" w:lineRule="auto"/>
              <w:ind w:left="0" w:firstLine="0"/>
              <w:jc w:val="left"/>
              <w:rPr>
                <w:szCs w:val="24"/>
              </w:rPr>
            </w:pPr>
            <w:r w:rsidRPr="00383D20">
              <w:rPr>
                <w:rFonts w:eastAsia="Calibri"/>
                <w:szCs w:val="24"/>
              </w:rPr>
              <w:t xml:space="preserve"> </w:t>
            </w:r>
          </w:p>
        </w:tc>
      </w:tr>
    </w:tbl>
    <w:p w:rsidR="006D7248" w:rsidRPr="00383D20" w:rsidRDefault="003B0971">
      <w:pPr>
        <w:spacing w:after="77" w:line="216" w:lineRule="auto"/>
        <w:ind w:left="101" w:right="10806" w:firstLine="0"/>
        <w:jc w:val="left"/>
        <w:rPr>
          <w:szCs w:val="24"/>
        </w:rPr>
      </w:pPr>
      <w:r w:rsidRPr="00383D20">
        <w:rPr>
          <w:rFonts w:eastAsia="Calibri"/>
          <w:szCs w:val="24"/>
        </w:rPr>
        <w:t xml:space="preserve">  </w:t>
      </w:r>
    </w:p>
    <w:p w:rsidR="006D7248" w:rsidRPr="00383D20" w:rsidRDefault="003B0971" w:rsidP="00114A66">
      <w:pPr>
        <w:spacing w:after="7" w:line="480" w:lineRule="auto"/>
        <w:ind w:left="216"/>
        <w:jc w:val="left"/>
        <w:rPr>
          <w:szCs w:val="24"/>
        </w:rPr>
      </w:pPr>
      <w:r w:rsidRPr="00383D20">
        <w:rPr>
          <w:szCs w:val="24"/>
        </w:rPr>
        <w:t xml:space="preserve">The North Providence School Committee and/or its authorized representatives shall have the right to cancel these services in this contract when it is determined that school operations have been delayed by failure of these contractors to render proper services for any reason whatsoever under the terms of the contract, or when any contract conditions and specifications are not met. </w:t>
      </w:r>
    </w:p>
    <w:p w:rsidR="006D7248" w:rsidRPr="00383D20" w:rsidRDefault="003B0971" w:rsidP="00114A66">
      <w:pPr>
        <w:spacing w:after="0" w:line="480" w:lineRule="auto"/>
        <w:ind w:left="101" w:firstLine="0"/>
        <w:jc w:val="left"/>
        <w:rPr>
          <w:szCs w:val="24"/>
        </w:rPr>
      </w:pPr>
      <w:r w:rsidRPr="00383D20">
        <w:rPr>
          <w:rFonts w:eastAsia="Calibri"/>
          <w:szCs w:val="24"/>
        </w:rPr>
        <w:t xml:space="preserve"> </w:t>
      </w:r>
    </w:p>
    <w:p w:rsidR="006D7248" w:rsidRPr="00383D20" w:rsidRDefault="003B0971" w:rsidP="00114A66">
      <w:pPr>
        <w:spacing w:after="7" w:line="480" w:lineRule="auto"/>
        <w:ind w:left="216"/>
        <w:jc w:val="left"/>
        <w:rPr>
          <w:szCs w:val="24"/>
        </w:rPr>
      </w:pPr>
      <w:r w:rsidRPr="00383D20">
        <w:rPr>
          <w:szCs w:val="24"/>
        </w:rPr>
        <w:t xml:space="preserve">The bidder as indicated below, has carefully examined the proposals, specifications, and proposes and agrees, if this proposal is accepted, to contract with the NPSD to </w:t>
      </w:r>
      <w:r w:rsidR="00D10F66" w:rsidRPr="00383D20">
        <w:rPr>
          <w:szCs w:val="24"/>
        </w:rPr>
        <w:t xml:space="preserve">provide </w:t>
      </w:r>
      <w:r w:rsidR="00AC6DC7">
        <w:rPr>
          <w:szCs w:val="24"/>
        </w:rPr>
        <w:t>FOOTBALL CHAMPIONSHIP RINGS.</w:t>
      </w:r>
    </w:p>
    <w:p w:rsidR="006D7248" w:rsidRPr="00383D20" w:rsidRDefault="003B0971" w:rsidP="00114A66">
      <w:pPr>
        <w:spacing w:after="0" w:line="480" w:lineRule="auto"/>
        <w:ind w:left="101" w:firstLine="0"/>
        <w:jc w:val="left"/>
        <w:rPr>
          <w:szCs w:val="24"/>
        </w:rPr>
      </w:pPr>
      <w:r w:rsidRPr="00383D20">
        <w:rPr>
          <w:rFonts w:eastAsia="Calibri"/>
          <w:szCs w:val="24"/>
        </w:rPr>
        <w:t xml:space="preserve"> </w:t>
      </w:r>
    </w:p>
    <w:p w:rsidR="003632C6" w:rsidRPr="00383D20" w:rsidRDefault="003632C6" w:rsidP="001201C2">
      <w:pPr>
        <w:spacing w:after="0" w:line="259" w:lineRule="auto"/>
        <w:ind w:left="821" w:firstLine="0"/>
        <w:jc w:val="center"/>
        <w:rPr>
          <w:b/>
          <w:szCs w:val="24"/>
        </w:rPr>
      </w:pPr>
    </w:p>
    <w:p w:rsidR="00B40FD9" w:rsidRPr="00383D20" w:rsidRDefault="00B40FD9">
      <w:pPr>
        <w:spacing w:after="160" w:line="259" w:lineRule="auto"/>
        <w:ind w:left="0" w:firstLine="0"/>
        <w:jc w:val="left"/>
        <w:rPr>
          <w:b/>
          <w:szCs w:val="24"/>
        </w:rPr>
      </w:pPr>
      <w:r w:rsidRPr="00383D20">
        <w:rPr>
          <w:b/>
          <w:szCs w:val="24"/>
        </w:rPr>
        <w:br w:type="page"/>
      </w:r>
    </w:p>
    <w:p w:rsidR="001201C2" w:rsidRPr="00383D20" w:rsidRDefault="001201C2" w:rsidP="001201C2">
      <w:pPr>
        <w:spacing w:after="0" w:line="259" w:lineRule="auto"/>
        <w:ind w:left="821" w:firstLine="0"/>
        <w:jc w:val="center"/>
        <w:rPr>
          <w:b/>
          <w:szCs w:val="24"/>
        </w:rPr>
      </w:pPr>
      <w:r w:rsidRPr="00383D20">
        <w:rPr>
          <w:b/>
          <w:szCs w:val="24"/>
        </w:rPr>
        <w:lastRenderedPageBreak/>
        <w:t>Attachment “B” – Page two</w:t>
      </w:r>
    </w:p>
    <w:p w:rsidR="001201C2" w:rsidRPr="00383D20" w:rsidRDefault="001201C2" w:rsidP="001201C2">
      <w:pPr>
        <w:spacing w:after="0" w:line="259" w:lineRule="auto"/>
        <w:ind w:left="821" w:firstLine="0"/>
        <w:jc w:val="center"/>
        <w:rPr>
          <w:b/>
          <w:szCs w:val="24"/>
        </w:rPr>
      </w:pPr>
    </w:p>
    <w:p w:rsidR="006D7248" w:rsidRPr="00383D20" w:rsidRDefault="00B40FD9" w:rsidP="00114A66">
      <w:pPr>
        <w:spacing w:after="0" w:line="480" w:lineRule="auto"/>
        <w:ind w:left="101" w:firstLine="0"/>
        <w:jc w:val="left"/>
        <w:rPr>
          <w:szCs w:val="24"/>
        </w:rPr>
      </w:pPr>
      <w:r w:rsidRPr="00383D20">
        <w:rPr>
          <w:b/>
          <w:szCs w:val="24"/>
          <w:u w:val="single" w:color="000000"/>
        </w:rPr>
        <w:t xml:space="preserve">Proposal Form </w:t>
      </w:r>
      <w:r w:rsidR="003B0971" w:rsidRPr="00383D20">
        <w:rPr>
          <w:szCs w:val="24"/>
        </w:rPr>
        <w:t xml:space="preserve"> </w:t>
      </w:r>
    </w:p>
    <w:p w:rsidR="006D7248" w:rsidRPr="00383D20" w:rsidRDefault="00B40FD9" w:rsidP="00B40FD9">
      <w:pPr>
        <w:spacing w:after="54" w:line="259" w:lineRule="auto"/>
        <w:ind w:left="101" w:firstLine="0"/>
        <w:jc w:val="left"/>
        <w:rPr>
          <w:szCs w:val="24"/>
        </w:rPr>
      </w:pPr>
      <w:r w:rsidRPr="00383D20">
        <w:rPr>
          <w:szCs w:val="24"/>
        </w:rPr>
        <w:t>Name of</w:t>
      </w:r>
      <w:r w:rsidR="00F4720E" w:rsidRPr="00383D20">
        <w:rPr>
          <w:szCs w:val="24"/>
        </w:rPr>
        <w:t xml:space="preserve"> Provider</w:t>
      </w:r>
      <w:r w:rsidR="00B42243" w:rsidRPr="00383D20">
        <w:rPr>
          <w:szCs w:val="24"/>
        </w:rPr>
        <w:t xml:space="preserve">: </w:t>
      </w:r>
      <w:r w:rsidRPr="00383D20">
        <w:rPr>
          <w:szCs w:val="24"/>
        </w:rPr>
        <w:t>_</w:t>
      </w:r>
      <w:r w:rsidR="00B42243" w:rsidRPr="00383D20">
        <w:rPr>
          <w:szCs w:val="24"/>
        </w:rPr>
        <w:t>________</w:t>
      </w:r>
      <w:r w:rsidRPr="00383D20">
        <w:rPr>
          <w:szCs w:val="24"/>
        </w:rPr>
        <w:t>____________________________</w:t>
      </w:r>
      <w:r w:rsidR="0042450F" w:rsidRPr="00383D20">
        <w:rPr>
          <w:szCs w:val="24"/>
        </w:rPr>
        <w:t>_</w:t>
      </w:r>
      <w:r w:rsidRPr="00383D20">
        <w:rPr>
          <w:szCs w:val="24"/>
        </w:rPr>
        <w:t>____________________________________</w:t>
      </w:r>
    </w:p>
    <w:p w:rsidR="00B40FD9" w:rsidRPr="00383D20" w:rsidRDefault="00B40FD9" w:rsidP="00B40FD9">
      <w:pPr>
        <w:spacing w:after="54" w:line="259" w:lineRule="auto"/>
        <w:ind w:left="101" w:firstLine="0"/>
        <w:jc w:val="left"/>
        <w:rPr>
          <w:szCs w:val="24"/>
        </w:rPr>
      </w:pPr>
    </w:p>
    <w:p w:rsidR="00B40FD9" w:rsidRPr="00383D20" w:rsidRDefault="00B40FD9" w:rsidP="00B40FD9">
      <w:pPr>
        <w:spacing w:after="54" w:line="259" w:lineRule="auto"/>
        <w:ind w:left="101" w:firstLine="0"/>
        <w:jc w:val="left"/>
        <w:rPr>
          <w:szCs w:val="24"/>
        </w:rPr>
      </w:pPr>
      <w:r w:rsidRPr="00383D20">
        <w:rPr>
          <w:szCs w:val="24"/>
        </w:rPr>
        <w:t>Address: __________________________________________________________________________________</w:t>
      </w:r>
    </w:p>
    <w:p w:rsidR="00B40FD9" w:rsidRPr="00383D20" w:rsidRDefault="00B40FD9" w:rsidP="00B40FD9">
      <w:pPr>
        <w:spacing w:after="54" w:line="259" w:lineRule="auto"/>
        <w:ind w:left="101" w:firstLine="0"/>
        <w:jc w:val="left"/>
        <w:rPr>
          <w:szCs w:val="24"/>
        </w:rPr>
      </w:pPr>
    </w:p>
    <w:p w:rsidR="00B40FD9" w:rsidRPr="00383D20" w:rsidRDefault="00B40FD9" w:rsidP="00B40FD9">
      <w:pPr>
        <w:spacing w:after="54" w:line="259" w:lineRule="auto"/>
        <w:ind w:left="101" w:firstLine="0"/>
        <w:jc w:val="left"/>
        <w:rPr>
          <w:szCs w:val="24"/>
        </w:rPr>
      </w:pPr>
      <w:r w:rsidRPr="00383D20">
        <w:rPr>
          <w:szCs w:val="24"/>
        </w:rPr>
        <w:t>Phone Number: _____________________________________________________________________________</w:t>
      </w:r>
    </w:p>
    <w:p w:rsidR="00B40FD9" w:rsidRPr="00383D20" w:rsidRDefault="00B40FD9" w:rsidP="00B40FD9">
      <w:pPr>
        <w:spacing w:after="54" w:line="259" w:lineRule="auto"/>
        <w:ind w:left="101" w:firstLine="0"/>
        <w:jc w:val="left"/>
        <w:rPr>
          <w:szCs w:val="24"/>
        </w:rPr>
      </w:pPr>
    </w:p>
    <w:p w:rsidR="00B40FD9" w:rsidRPr="00383D20" w:rsidRDefault="00B40FD9" w:rsidP="00B40FD9">
      <w:pPr>
        <w:spacing w:after="54" w:line="259" w:lineRule="auto"/>
        <w:ind w:left="101" w:firstLine="0"/>
        <w:jc w:val="left"/>
        <w:rPr>
          <w:szCs w:val="24"/>
        </w:rPr>
      </w:pPr>
      <w:r w:rsidRPr="00383D20">
        <w:rPr>
          <w:szCs w:val="24"/>
        </w:rPr>
        <w:t>Authorized Signature: ________________________________________________________________________</w:t>
      </w:r>
    </w:p>
    <w:p w:rsidR="00B40FD9" w:rsidRPr="00383D20" w:rsidRDefault="00B40FD9" w:rsidP="00B40FD9">
      <w:pPr>
        <w:spacing w:after="54" w:line="259" w:lineRule="auto"/>
        <w:ind w:left="101" w:firstLine="0"/>
        <w:jc w:val="left"/>
        <w:rPr>
          <w:szCs w:val="24"/>
        </w:rPr>
      </w:pPr>
    </w:p>
    <w:p w:rsidR="00C9424E" w:rsidRPr="00C8501B" w:rsidRDefault="00C9424E" w:rsidP="00C9424E">
      <w:pPr>
        <w:tabs>
          <w:tab w:val="left" w:pos="1926"/>
        </w:tabs>
        <w:spacing w:after="0" w:line="259" w:lineRule="auto"/>
        <w:ind w:left="0" w:firstLine="0"/>
        <w:jc w:val="left"/>
        <w:rPr>
          <w:rFonts w:eastAsia="Calibri"/>
          <w:szCs w:val="24"/>
          <w:u w:val="single"/>
        </w:rPr>
      </w:pPr>
      <w:r w:rsidRPr="00383D20">
        <w:rPr>
          <w:rFonts w:eastAsia="Calibri"/>
          <w:szCs w:val="24"/>
          <w:u w:val="single"/>
        </w:rPr>
        <w:t>Cost Description:</w:t>
      </w:r>
      <w:r w:rsidR="00C8501B">
        <w:rPr>
          <w:rFonts w:eastAsia="Calibri"/>
          <w:szCs w:val="24"/>
        </w:rPr>
        <w:tab/>
      </w:r>
      <w:r w:rsidR="00C8501B">
        <w:rPr>
          <w:rFonts w:eastAsia="Calibri"/>
          <w:szCs w:val="24"/>
        </w:rPr>
        <w:tab/>
      </w:r>
      <w:r w:rsidR="00C8501B">
        <w:rPr>
          <w:rFonts w:eastAsia="Calibri"/>
          <w:szCs w:val="24"/>
        </w:rPr>
        <w:tab/>
      </w:r>
      <w:r w:rsidR="00C8501B">
        <w:rPr>
          <w:rFonts w:eastAsia="Calibri"/>
          <w:szCs w:val="24"/>
        </w:rPr>
        <w:tab/>
      </w:r>
      <w:r w:rsidR="00C8501B">
        <w:rPr>
          <w:rFonts w:eastAsia="Calibri"/>
          <w:szCs w:val="24"/>
        </w:rPr>
        <w:tab/>
      </w:r>
      <w:r w:rsidR="00C8501B">
        <w:rPr>
          <w:rFonts w:eastAsia="Calibri"/>
          <w:szCs w:val="24"/>
        </w:rPr>
        <w:tab/>
      </w:r>
      <w:r w:rsidR="00C8501B">
        <w:rPr>
          <w:rFonts w:eastAsia="Calibri"/>
          <w:szCs w:val="24"/>
        </w:rPr>
        <w:tab/>
      </w:r>
      <w:r w:rsidR="00C8501B">
        <w:rPr>
          <w:rFonts w:eastAsia="Calibri"/>
          <w:szCs w:val="24"/>
        </w:rPr>
        <w:tab/>
      </w:r>
      <w:r w:rsidR="00C8501B">
        <w:rPr>
          <w:rFonts w:eastAsia="Calibri"/>
          <w:szCs w:val="24"/>
        </w:rPr>
        <w:tab/>
      </w:r>
      <w:r w:rsidR="00C8501B">
        <w:rPr>
          <w:rFonts w:eastAsia="Calibri"/>
          <w:szCs w:val="24"/>
        </w:rPr>
        <w:tab/>
      </w:r>
      <w:r w:rsidR="00C8501B">
        <w:rPr>
          <w:rFonts w:eastAsia="Calibri"/>
          <w:szCs w:val="24"/>
        </w:rPr>
        <w:tab/>
      </w:r>
      <w:r w:rsidR="00C8501B">
        <w:rPr>
          <w:rFonts w:eastAsia="Calibri"/>
          <w:szCs w:val="24"/>
        </w:rPr>
        <w:tab/>
      </w:r>
      <w:r w:rsidR="00C8501B">
        <w:rPr>
          <w:rFonts w:eastAsia="Calibri"/>
          <w:szCs w:val="24"/>
        </w:rPr>
        <w:tab/>
      </w:r>
      <w:r w:rsidR="00C8501B">
        <w:rPr>
          <w:rFonts w:eastAsia="Calibri"/>
          <w:szCs w:val="24"/>
          <w:u w:val="single"/>
        </w:rPr>
        <w:t>PRICE</w:t>
      </w:r>
    </w:p>
    <w:p w:rsidR="00C8501B" w:rsidRDefault="00C8501B" w:rsidP="00C9424E">
      <w:pPr>
        <w:tabs>
          <w:tab w:val="left" w:pos="1926"/>
        </w:tabs>
        <w:spacing w:after="0" w:line="259" w:lineRule="auto"/>
        <w:ind w:left="0" w:firstLine="0"/>
        <w:jc w:val="left"/>
        <w:rPr>
          <w:rFonts w:eastAsia="Calibri"/>
          <w:szCs w:val="24"/>
          <w:u w:val="single"/>
        </w:rPr>
      </w:pPr>
    </w:p>
    <w:p w:rsidR="00C8501B" w:rsidRDefault="00CE28F0" w:rsidP="00C9424E">
      <w:pPr>
        <w:tabs>
          <w:tab w:val="left" w:pos="1926"/>
        </w:tabs>
        <w:spacing w:after="0" w:line="259" w:lineRule="auto"/>
        <w:ind w:left="0" w:firstLine="0"/>
        <w:jc w:val="left"/>
        <w:rPr>
          <w:rFonts w:eastAsia="Calibri"/>
          <w:szCs w:val="24"/>
        </w:rPr>
      </w:pPr>
      <w:r>
        <w:rPr>
          <w:rFonts w:eastAsia="Calibri"/>
          <w:szCs w:val="24"/>
        </w:rPr>
        <w:t>FOOTBALL CHAMPIONSHIP RINGS</w:t>
      </w:r>
      <w:r w:rsidR="009B3047">
        <w:rPr>
          <w:rFonts w:eastAsia="Calibri"/>
          <w:szCs w:val="24"/>
        </w:rPr>
        <w:t>-----------------------------------------------------------------------$</w:t>
      </w:r>
      <w:r>
        <w:rPr>
          <w:rFonts w:eastAsia="Calibri"/>
          <w:szCs w:val="24"/>
        </w:rPr>
        <w:t>__________</w:t>
      </w:r>
    </w:p>
    <w:p w:rsidR="00CE28F0" w:rsidRDefault="00CE28F0" w:rsidP="00C9424E">
      <w:pPr>
        <w:tabs>
          <w:tab w:val="left" w:pos="1926"/>
        </w:tabs>
        <w:spacing w:after="0" w:line="259" w:lineRule="auto"/>
        <w:ind w:left="0" w:firstLine="0"/>
        <w:jc w:val="left"/>
        <w:rPr>
          <w:rFonts w:eastAsia="Calibri"/>
          <w:szCs w:val="24"/>
        </w:rPr>
      </w:pPr>
    </w:p>
    <w:p w:rsidR="00AC6DC7" w:rsidRDefault="00AC6DC7" w:rsidP="00C9424E">
      <w:pPr>
        <w:tabs>
          <w:tab w:val="left" w:pos="1926"/>
        </w:tabs>
        <w:spacing w:after="0" w:line="259" w:lineRule="auto"/>
        <w:ind w:left="0" w:firstLine="0"/>
        <w:jc w:val="left"/>
        <w:rPr>
          <w:rFonts w:eastAsia="Calibri"/>
          <w:szCs w:val="24"/>
        </w:rPr>
      </w:pPr>
    </w:p>
    <w:p w:rsidR="00AC6DC7" w:rsidRDefault="00AC6DC7" w:rsidP="00AC6DC7">
      <w:pPr>
        <w:tabs>
          <w:tab w:val="left" w:pos="1926"/>
        </w:tabs>
        <w:spacing w:after="0" w:line="259" w:lineRule="auto"/>
        <w:ind w:left="0" w:firstLine="0"/>
        <w:jc w:val="left"/>
        <w:rPr>
          <w:rFonts w:eastAsia="Calibri"/>
          <w:szCs w:val="24"/>
        </w:rPr>
      </w:pPr>
      <w:r>
        <w:rPr>
          <w:rFonts w:eastAsia="Calibri"/>
          <w:szCs w:val="24"/>
        </w:rPr>
        <w:tab/>
      </w:r>
      <w:r>
        <w:rPr>
          <w:rFonts w:eastAsia="Calibri"/>
          <w:szCs w:val="24"/>
        </w:rPr>
        <w:tab/>
        <w:t>CAG-103 Size 4XL Ring Color White Lustrous Royal Blue top w/Gold Paw Print (Raised)</w:t>
      </w:r>
    </w:p>
    <w:p w:rsidR="00AC6DC7" w:rsidRDefault="00AC6DC7" w:rsidP="00AC6DC7">
      <w:pPr>
        <w:tabs>
          <w:tab w:val="left" w:pos="1926"/>
        </w:tabs>
        <w:spacing w:after="0" w:line="259" w:lineRule="auto"/>
        <w:ind w:left="0" w:firstLine="0"/>
        <w:jc w:val="left"/>
        <w:rPr>
          <w:rFonts w:eastAsia="Calibri"/>
          <w:szCs w:val="24"/>
        </w:rPr>
      </w:pPr>
    </w:p>
    <w:p w:rsidR="00AC6DC7" w:rsidRDefault="00AC6DC7" w:rsidP="00AC6DC7">
      <w:pPr>
        <w:tabs>
          <w:tab w:val="left" w:pos="1926"/>
        </w:tabs>
        <w:spacing w:after="0" w:line="259" w:lineRule="auto"/>
        <w:ind w:left="0" w:firstLine="0"/>
        <w:jc w:val="left"/>
        <w:rPr>
          <w:rFonts w:eastAsia="Calibri"/>
          <w:szCs w:val="24"/>
        </w:rPr>
      </w:pPr>
      <w:r>
        <w:rPr>
          <w:rFonts w:eastAsia="Calibri"/>
          <w:szCs w:val="24"/>
        </w:rPr>
        <w:tab/>
      </w:r>
      <w:r>
        <w:rPr>
          <w:rFonts w:eastAsia="Calibri"/>
          <w:szCs w:val="24"/>
        </w:rPr>
        <w:tab/>
        <w:t>One Lombardi Trophy (under Paw Print)</w:t>
      </w:r>
    </w:p>
    <w:p w:rsidR="00AC6DC7" w:rsidRDefault="00AC6DC7" w:rsidP="00AC6DC7">
      <w:pPr>
        <w:tabs>
          <w:tab w:val="left" w:pos="1926"/>
        </w:tabs>
        <w:spacing w:after="0" w:line="259" w:lineRule="auto"/>
        <w:ind w:left="0" w:firstLine="0"/>
        <w:jc w:val="left"/>
        <w:rPr>
          <w:rFonts w:eastAsia="Calibri"/>
          <w:szCs w:val="24"/>
        </w:rPr>
      </w:pPr>
    </w:p>
    <w:p w:rsidR="00AC6DC7" w:rsidRDefault="00AC6DC7" w:rsidP="00AC6DC7">
      <w:pPr>
        <w:tabs>
          <w:tab w:val="left" w:pos="1926"/>
        </w:tabs>
        <w:spacing w:after="0" w:line="259" w:lineRule="auto"/>
        <w:ind w:left="0" w:firstLine="0"/>
        <w:jc w:val="left"/>
        <w:rPr>
          <w:rFonts w:eastAsia="Calibri"/>
          <w:szCs w:val="24"/>
        </w:rPr>
      </w:pPr>
      <w:r>
        <w:rPr>
          <w:rFonts w:eastAsia="Calibri"/>
          <w:szCs w:val="24"/>
        </w:rPr>
        <w:tab/>
      </w:r>
      <w:r>
        <w:rPr>
          <w:rFonts w:eastAsia="Calibri"/>
          <w:szCs w:val="24"/>
        </w:rPr>
        <w:tab/>
        <w:t>Side-State of RI banner across DIV 4</w:t>
      </w:r>
    </w:p>
    <w:p w:rsidR="00AC6DC7" w:rsidRDefault="00AC6DC7" w:rsidP="00AC6DC7">
      <w:pPr>
        <w:tabs>
          <w:tab w:val="left" w:pos="1926"/>
        </w:tabs>
        <w:spacing w:after="0" w:line="259" w:lineRule="auto"/>
        <w:ind w:left="0" w:firstLine="0"/>
        <w:jc w:val="left"/>
        <w:rPr>
          <w:rFonts w:eastAsia="Calibri"/>
          <w:szCs w:val="24"/>
        </w:rPr>
      </w:pPr>
      <w:r>
        <w:rPr>
          <w:rFonts w:eastAsia="Calibri"/>
          <w:szCs w:val="24"/>
        </w:rPr>
        <w:tab/>
      </w:r>
      <w:r>
        <w:rPr>
          <w:rFonts w:eastAsia="Calibri"/>
          <w:szCs w:val="24"/>
        </w:rPr>
        <w:tab/>
      </w:r>
    </w:p>
    <w:p w:rsidR="00AC6DC7" w:rsidRDefault="00AC6DC7" w:rsidP="00AC6DC7">
      <w:pPr>
        <w:tabs>
          <w:tab w:val="left" w:pos="1926"/>
        </w:tabs>
        <w:spacing w:after="0" w:line="259" w:lineRule="auto"/>
        <w:ind w:left="0" w:firstLine="0"/>
        <w:jc w:val="left"/>
        <w:rPr>
          <w:rFonts w:eastAsia="Calibri"/>
          <w:szCs w:val="24"/>
        </w:rPr>
      </w:pPr>
      <w:r>
        <w:rPr>
          <w:rFonts w:eastAsia="Calibri"/>
          <w:szCs w:val="24"/>
        </w:rPr>
        <w:tab/>
      </w:r>
      <w:r>
        <w:rPr>
          <w:rFonts w:eastAsia="Calibri"/>
          <w:szCs w:val="24"/>
        </w:rPr>
        <w:tab/>
        <w:t>Side 1-Top North Providence Bottom 2023</w:t>
      </w:r>
    </w:p>
    <w:p w:rsidR="00AC6DC7" w:rsidRDefault="00AC6DC7" w:rsidP="00AC6DC7">
      <w:pPr>
        <w:tabs>
          <w:tab w:val="left" w:pos="1926"/>
        </w:tabs>
        <w:spacing w:after="0" w:line="259" w:lineRule="auto"/>
        <w:ind w:left="0" w:firstLine="0"/>
        <w:jc w:val="left"/>
        <w:rPr>
          <w:rFonts w:eastAsia="Calibri"/>
          <w:szCs w:val="24"/>
        </w:rPr>
      </w:pPr>
    </w:p>
    <w:p w:rsidR="00AC6DC7" w:rsidRDefault="00AC6DC7" w:rsidP="00AC6DC7">
      <w:pPr>
        <w:tabs>
          <w:tab w:val="left" w:pos="1926"/>
        </w:tabs>
        <w:spacing w:after="0" w:line="259" w:lineRule="auto"/>
        <w:ind w:left="0" w:firstLine="0"/>
        <w:jc w:val="left"/>
        <w:rPr>
          <w:rFonts w:eastAsia="Calibri"/>
          <w:szCs w:val="24"/>
        </w:rPr>
      </w:pPr>
      <w:r>
        <w:rPr>
          <w:rFonts w:eastAsia="Calibri"/>
          <w:szCs w:val="24"/>
        </w:rPr>
        <w:tab/>
      </w:r>
      <w:r>
        <w:rPr>
          <w:rFonts w:eastAsia="Calibri"/>
          <w:szCs w:val="24"/>
        </w:rPr>
        <w:tab/>
        <w:t>Bottom of State final score 34-18</w:t>
      </w:r>
    </w:p>
    <w:p w:rsidR="00AC6DC7" w:rsidRDefault="00AC6DC7" w:rsidP="00AC6DC7">
      <w:pPr>
        <w:tabs>
          <w:tab w:val="left" w:pos="1926"/>
        </w:tabs>
        <w:spacing w:after="0" w:line="259" w:lineRule="auto"/>
        <w:ind w:left="0" w:firstLine="0"/>
        <w:jc w:val="left"/>
        <w:rPr>
          <w:rFonts w:eastAsia="Calibri"/>
          <w:szCs w:val="24"/>
        </w:rPr>
      </w:pPr>
    </w:p>
    <w:p w:rsidR="00AC6DC7" w:rsidRDefault="00AC6DC7" w:rsidP="00AC6DC7">
      <w:pPr>
        <w:tabs>
          <w:tab w:val="left" w:pos="1926"/>
        </w:tabs>
        <w:spacing w:after="0" w:line="259" w:lineRule="auto"/>
        <w:ind w:left="0" w:firstLine="0"/>
        <w:jc w:val="left"/>
        <w:rPr>
          <w:rFonts w:eastAsia="Calibri"/>
          <w:szCs w:val="24"/>
        </w:rPr>
      </w:pPr>
      <w:r>
        <w:rPr>
          <w:rFonts w:eastAsia="Calibri"/>
          <w:szCs w:val="24"/>
        </w:rPr>
        <w:tab/>
      </w:r>
      <w:r>
        <w:rPr>
          <w:rFonts w:eastAsia="Calibri"/>
          <w:szCs w:val="24"/>
        </w:rPr>
        <w:tab/>
        <w:t>Side 2-Top Name</w:t>
      </w:r>
    </w:p>
    <w:p w:rsidR="00AC6DC7" w:rsidRDefault="00AC6DC7" w:rsidP="00AC6DC7">
      <w:pPr>
        <w:tabs>
          <w:tab w:val="left" w:pos="1926"/>
        </w:tabs>
        <w:spacing w:after="0" w:line="259" w:lineRule="auto"/>
        <w:ind w:left="0" w:firstLine="0"/>
        <w:jc w:val="left"/>
        <w:rPr>
          <w:rFonts w:eastAsia="Calibri"/>
          <w:szCs w:val="24"/>
        </w:rPr>
      </w:pPr>
    </w:p>
    <w:p w:rsidR="00AC6DC7" w:rsidRDefault="00AC6DC7" w:rsidP="00AC6DC7">
      <w:pPr>
        <w:tabs>
          <w:tab w:val="left" w:pos="1926"/>
        </w:tabs>
        <w:spacing w:after="0" w:line="259" w:lineRule="auto"/>
        <w:ind w:left="0" w:firstLine="0"/>
        <w:jc w:val="left"/>
        <w:rPr>
          <w:rFonts w:eastAsia="Calibri"/>
          <w:szCs w:val="24"/>
        </w:rPr>
      </w:pPr>
      <w:r>
        <w:rPr>
          <w:rFonts w:eastAsia="Calibri"/>
          <w:szCs w:val="24"/>
        </w:rPr>
        <w:tab/>
        <w:t xml:space="preserve">    Middle-Football helmet (royal blue with gold Paw print)</w:t>
      </w:r>
    </w:p>
    <w:p w:rsidR="00AC6DC7" w:rsidRDefault="00AC6DC7" w:rsidP="00AC6DC7">
      <w:pPr>
        <w:tabs>
          <w:tab w:val="left" w:pos="1926"/>
        </w:tabs>
        <w:spacing w:after="0" w:line="259" w:lineRule="auto"/>
        <w:ind w:left="0" w:firstLine="0"/>
        <w:jc w:val="left"/>
        <w:rPr>
          <w:rFonts w:eastAsia="Calibri"/>
          <w:szCs w:val="24"/>
        </w:rPr>
      </w:pPr>
    </w:p>
    <w:p w:rsidR="00AC6DC7" w:rsidRDefault="00AC6DC7" w:rsidP="00AC6DC7">
      <w:pPr>
        <w:tabs>
          <w:tab w:val="left" w:pos="1926"/>
        </w:tabs>
        <w:spacing w:after="0" w:line="259" w:lineRule="auto"/>
        <w:ind w:left="0" w:firstLine="0"/>
        <w:jc w:val="left"/>
        <w:rPr>
          <w:rFonts w:eastAsia="Calibri"/>
          <w:szCs w:val="24"/>
        </w:rPr>
      </w:pPr>
      <w:r>
        <w:rPr>
          <w:rFonts w:eastAsia="Calibri"/>
          <w:szCs w:val="24"/>
        </w:rPr>
        <w:tab/>
      </w:r>
      <w:r>
        <w:rPr>
          <w:rFonts w:eastAsia="Calibri"/>
          <w:szCs w:val="24"/>
        </w:rPr>
        <w:tab/>
        <w:t>Bottom Player number</w:t>
      </w:r>
    </w:p>
    <w:p w:rsidR="00AC6DC7" w:rsidRDefault="00AC6DC7" w:rsidP="00AC6DC7">
      <w:pPr>
        <w:tabs>
          <w:tab w:val="left" w:pos="1926"/>
        </w:tabs>
        <w:spacing w:after="0" w:line="259" w:lineRule="auto"/>
        <w:ind w:left="0" w:firstLine="0"/>
        <w:jc w:val="left"/>
        <w:rPr>
          <w:rFonts w:eastAsia="Calibri"/>
          <w:szCs w:val="24"/>
        </w:rPr>
      </w:pPr>
    </w:p>
    <w:p w:rsidR="00AC6DC7" w:rsidRDefault="00AC6DC7" w:rsidP="00AC6DC7">
      <w:pPr>
        <w:tabs>
          <w:tab w:val="left" w:pos="1926"/>
        </w:tabs>
        <w:spacing w:after="0" w:line="259" w:lineRule="auto"/>
        <w:ind w:left="0" w:firstLine="0"/>
        <w:jc w:val="left"/>
        <w:rPr>
          <w:rFonts w:eastAsia="Calibri"/>
          <w:szCs w:val="24"/>
        </w:rPr>
      </w:pPr>
      <w:r>
        <w:rPr>
          <w:rFonts w:eastAsia="Calibri"/>
          <w:szCs w:val="24"/>
        </w:rPr>
        <w:tab/>
        <w:t xml:space="preserve">     Engraving inside the ring- The Revenge Tour…..Completed</w:t>
      </w:r>
      <w:bookmarkStart w:id="10" w:name="_GoBack"/>
      <w:bookmarkEnd w:id="10"/>
    </w:p>
    <w:p w:rsidR="00AC6DC7" w:rsidRPr="00AC6DC7" w:rsidRDefault="00AC6DC7" w:rsidP="00AC6DC7">
      <w:pPr>
        <w:tabs>
          <w:tab w:val="left" w:pos="1926"/>
        </w:tabs>
        <w:spacing w:after="0" w:line="259" w:lineRule="auto"/>
        <w:ind w:left="0" w:firstLine="0"/>
        <w:jc w:val="left"/>
        <w:rPr>
          <w:rFonts w:eastAsia="Calibri"/>
          <w:szCs w:val="24"/>
        </w:rPr>
      </w:pPr>
    </w:p>
    <w:p w:rsidR="00AC6DC7" w:rsidRDefault="00AC6DC7" w:rsidP="00AC6DC7">
      <w:pPr>
        <w:tabs>
          <w:tab w:val="left" w:pos="1926"/>
        </w:tabs>
        <w:spacing w:after="0" w:line="259" w:lineRule="auto"/>
        <w:ind w:left="2160" w:firstLine="0"/>
        <w:jc w:val="left"/>
        <w:rPr>
          <w:rFonts w:eastAsia="Calibri"/>
          <w:szCs w:val="24"/>
        </w:rPr>
      </w:pPr>
    </w:p>
    <w:p w:rsidR="00AC6DC7" w:rsidRPr="00AC6DC7" w:rsidRDefault="00AC6DC7" w:rsidP="00AC6DC7">
      <w:pPr>
        <w:tabs>
          <w:tab w:val="left" w:pos="1926"/>
        </w:tabs>
        <w:spacing w:after="0" w:line="259" w:lineRule="auto"/>
        <w:ind w:left="2160" w:firstLine="0"/>
        <w:jc w:val="left"/>
        <w:rPr>
          <w:rFonts w:eastAsia="Calibri"/>
          <w:szCs w:val="24"/>
        </w:rPr>
      </w:pPr>
    </w:p>
    <w:p w:rsidR="00CE28F0" w:rsidRDefault="00CE28F0" w:rsidP="00C9424E">
      <w:pPr>
        <w:tabs>
          <w:tab w:val="left" w:pos="1926"/>
        </w:tabs>
        <w:spacing w:after="0" w:line="259" w:lineRule="auto"/>
        <w:ind w:left="0" w:firstLine="0"/>
        <w:jc w:val="left"/>
        <w:rPr>
          <w:rFonts w:eastAsia="Calibri"/>
          <w:szCs w:val="24"/>
        </w:rPr>
      </w:pPr>
    </w:p>
    <w:p w:rsidR="00CE28F0" w:rsidRDefault="00CE28F0" w:rsidP="00C9424E">
      <w:pPr>
        <w:tabs>
          <w:tab w:val="left" w:pos="1926"/>
        </w:tabs>
        <w:spacing w:after="0" w:line="259" w:lineRule="auto"/>
        <w:ind w:left="0" w:firstLine="0"/>
        <w:jc w:val="left"/>
        <w:rPr>
          <w:rFonts w:eastAsia="Calibri"/>
          <w:szCs w:val="24"/>
        </w:rPr>
      </w:pPr>
    </w:p>
    <w:p w:rsidR="00C8501B" w:rsidRPr="00C8501B" w:rsidRDefault="00C8501B" w:rsidP="00C9424E">
      <w:pPr>
        <w:tabs>
          <w:tab w:val="left" w:pos="1926"/>
        </w:tabs>
        <w:spacing w:after="0" w:line="259" w:lineRule="auto"/>
        <w:ind w:left="0" w:firstLine="0"/>
        <w:jc w:val="left"/>
        <w:rPr>
          <w:rFonts w:eastAsia="Calibri"/>
          <w:szCs w:val="24"/>
        </w:rPr>
      </w:pPr>
      <w:r>
        <w:rPr>
          <w:rFonts w:eastAsia="Calibri"/>
          <w:szCs w:val="24"/>
        </w:rPr>
        <w:tab/>
      </w:r>
    </w:p>
    <w:p w:rsidR="00C9424E" w:rsidRPr="00383D20" w:rsidRDefault="00C9424E" w:rsidP="00C9424E">
      <w:pPr>
        <w:tabs>
          <w:tab w:val="left" w:pos="1926"/>
        </w:tabs>
        <w:spacing w:after="0" w:line="259" w:lineRule="auto"/>
        <w:ind w:left="0" w:firstLine="0"/>
        <w:jc w:val="left"/>
        <w:rPr>
          <w:rFonts w:eastAsia="Calibri"/>
          <w:szCs w:val="24"/>
          <w:u w:val="single"/>
        </w:rPr>
      </w:pPr>
    </w:p>
    <w:p w:rsidR="00C9424E" w:rsidRPr="00383D20" w:rsidRDefault="00C9424E" w:rsidP="00C9424E">
      <w:pPr>
        <w:tabs>
          <w:tab w:val="left" w:pos="1926"/>
        </w:tabs>
        <w:spacing w:after="0" w:line="259" w:lineRule="auto"/>
        <w:ind w:left="0" w:firstLine="0"/>
        <w:jc w:val="left"/>
        <w:rPr>
          <w:rFonts w:eastAsia="Calibri"/>
          <w:szCs w:val="24"/>
          <w:u w:val="single"/>
        </w:rPr>
      </w:pPr>
    </w:p>
    <w:p w:rsidR="001201C2" w:rsidRPr="00383D20" w:rsidRDefault="001201C2">
      <w:pPr>
        <w:tabs>
          <w:tab w:val="center" w:pos="3074"/>
          <w:tab w:val="center" w:pos="10015"/>
        </w:tabs>
        <w:spacing w:after="0" w:line="259" w:lineRule="auto"/>
        <w:ind w:left="0" w:firstLine="0"/>
        <w:jc w:val="left"/>
        <w:rPr>
          <w:rFonts w:eastAsia="Calibri"/>
          <w:szCs w:val="24"/>
        </w:rPr>
      </w:pPr>
    </w:p>
    <w:p w:rsidR="006D7248" w:rsidRPr="00383D20" w:rsidRDefault="006D7248" w:rsidP="000C6031">
      <w:pPr>
        <w:spacing w:after="33" w:line="259" w:lineRule="auto"/>
        <w:ind w:left="0" w:firstLine="0"/>
        <w:jc w:val="left"/>
        <w:rPr>
          <w:szCs w:val="24"/>
        </w:rPr>
      </w:pPr>
    </w:p>
    <w:p w:rsidR="006D7248" w:rsidRPr="00383D20" w:rsidRDefault="003B0971">
      <w:pPr>
        <w:spacing w:after="33" w:line="259" w:lineRule="auto"/>
        <w:ind w:left="101" w:firstLine="0"/>
        <w:jc w:val="left"/>
        <w:rPr>
          <w:szCs w:val="24"/>
        </w:rPr>
      </w:pPr>
      <w:r w:rsidRPr="00383D20">
        <w:rPr>
          <w:szCs w:val="24"/>
        </w:rPr>
        <w:t xml:space="preserve"> </w:t>
      </w:r>
    </w:p>
    <w:p w:rsidR="001201C2" w:rsidRPr="00383D20" w:rsidRDefault="001201C2" w:rsidP="001201C2">
      <w:pPr>
        <w:spacing w:after="0" w:line="259" w:lineRule="auto"/>
        <w:ind w:left="821" w:firstLine="0"/>
        <w:jc w:val="center"/>
        <w:rPr>
          <w:szCs w:val="24"/>
        </w:rPr>
      </w:pPr>
    </w:p>
    <w:sectPr w:rsidR="001201C2" w:rsidRPr="00383D20">
      <w:headerReference w:type="even" r:id="rId11"/>
      <w:headerReference w:type="default" r:id="rId12"/>
      <w:headerReference w:type="first" r:id="rId13"/>
      <w:pgSz w:w="12240" w:h="15840"/>
      <w:pgMar w:top="5" w:right="784" w:bottom="1" w:left="4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2F3" w:rsidRDefault="00CC32F3">
      <w:pPr>
        <w:spacing w:after="0" w:line="240" w:lineRule="auto"/>
      </w:pPr>
      <w:r>
        <w:separator/>
      </w:r>
    </w:p>
  </w:endnote>
  <w:endnote w:type="continuationSeparator" w:id="0">
    <w:p w:rsidR="00CC32F3" w:rsidRDefault="00CC3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2F3" w:rsidRDefault="00CC32F3">
      <w:pPr>
        <w:spacing w:after="0" w:line="240" w:lineRule="auto"/>
      </w:pPr>
      <w:r>
        <w:separator/>
      </w:r>
    </w:p>
  </w:footnote>
  <w:footnote w:type="continuationSeparator" w:id="0">
    <w:p w:rsidR="00CC32F3" w:rsidRDefault="00CC3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20E" w:rsidRDefault="00F4720E">
    <w:pPr>
      <w:spacing w:after="0" w:line="259" w:lineRule="auto"/>
      <w:ind w:left="280" w:firstLine="0"/>
      <w:jc w:val="center"/>
    </w:pPr>
    <w:r>
      <w:t xml:space="preserve"> </w:t>
    </w:r>
  </w:p>
  <w:p w:rsidR="00F4720E" w:rsidRDefault="00F4720E">
    <w:pPr>
      <w:spacing w:after="0" w:line="259" w:lineRule="auto"/>
      <w:ind w:left="218" w:firstLine="0"/>
      <w:jc w:val="center"/>
    </w:pPr>
    <w:r>
      <w:t xml:space="preserve">TOWN OF NORTH </w:t>
    </w:r>
  </w:p>
  <w:p w:rsidR="00F4720E" w:rsidRDefault="00F4720E">
    <w:pPr>
      <w:spacing w:after="0" w:line="259" w:lineRule="auto"/>
      <w:ind w:left="218" w:firstLine="0"/>
      <w:jc w:val="center"/>
    </w:pPr>
    <w:r>
      <w:t xml:space="preserve">PROVIDENCE </w:t>
    </w:r>
  </w:p>
  <w:p w:rsidR="00F4720E" w:rsidRDefault="00F4720E">
    <w:pPr>
      <w:spacing w:after="0" w:line="259" w:lineRule="auto"/>
      <w:ind w:left="218" w:firstLine="0"/>
      <w:jc w:val="center"/>
    </w:pPr>
    <w:r>
      <w:t xml:space="preserve">SCHOOL DEPARTMENT </w:t>
    </w:r>
  </w:p>
  <w:p w:rsidR="00F4720E" w:rsidRDefault="00F4720E">
    <w:pPr>
      <w:spacing w:after="0" w:line="259" w:lineRule="auto"/>
      <w:ind w:left="280" w:firstLine="0"/>
      <w:jc w:val="center"/>
    </w:pPr>
    <w:r>
      <w:t xml:space="preserve"> </w:t>
    </w:r>
  </w:p>
  <w:p w:rsidR="00F4720E" w:rsidRDefault="00F4720E">
    <w:pPr>
      <w:spacing w:after="0" w:line="259" w:lineRule="auto"/>
      <w:ind w:left="214" w:firstLine="0"/>
      <w:jc w:val="center"/>
    </w:pPr>
    <w:r>
      <w:rPr>
        <w:sz w:val="20"/>
      </w:rPr>
      <w:t xml:space="preserve">State of Rhode Island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20E" w:rsidRDefault="00F4720E">
    <w:pPr>
      <w:spacing w:after="0" w:line="259" w:lineRule="auto"/>
      <w:ind w:left="280" w:firstLine="0"/>
      <w:jc w:val="center"/>
    </w:pPr>
    <w:r>
      <w:t xml:space="preserve"> </w:t>
    </w:r>
  </w:p>
  <w:p w:rsidR="00F4720E" w:rsidRDefault="00F4720E">
    <w:pPr>
      <w:spacing w:after="0" w:line="259" w:lineRule="auto"/>
      <w:ind w:left="218" w:firstLine="0"/>
      <w:jc w:val="center"/>
    </w:pPr>
    <w:r>
      <w:t xml:space="preserve">TOWN OF NORTH </w:t>
    </w:r>
  </w:p>
  <w:p w:rsidR="00F4720E" w:rsidRDefault="00F4720E">
    <w:pPr>
      <w:spacing w:after="0" w:line="259" w:lineRule="auto"/>
      <w:ind w:left="218" w:firstLine="0"/>
      <w:jc w:val="center"/>
    </w:pPr>
    <w:r>
      <w:t xml:space="preserve">PROVIDENCE </w:t>
    </w:r>
  </w:p>
  <w:p w:rsidR="00F4720E" w:rsidRDefault="00F4720E">
    <w:pPr>
      <w:spacing w:after="0" w:line="259" w:lineRule="auto"/>
      <w:ind w:left="218" w:firstLine="0"/>
      <w:jc w:val="center"/>
    </w:pPr>
    <w:r>
      <w:t xml:space="preserve">SCHOOL DEPARTMENT </w:t>
    </w:r>
  </w:p>
  <w:p w:rsidR="00F4720E" w:rsidRDefault="00F4720E">
    <w:pPr>
      <w:spacing w:after="0" w:line="259" w:lineRule="auto"/>
      <w:ind w:left="280" w:firstLine="0"/>
      <w:jc w:val="center"/>
    </w:pPr>
    <w:r>
      <w:t xml:space="preserve"> </w:t>
    </w:r>
  </w:p>
  <w:p w:rsidR="00F4720E" w:rsidRDefault="00F4720E">
    <w:pPr>
      <w:spacing w:after="0" w:line="259" w:lineRule="auto"/>
      <w:ind w:left="214" w:firstLine="0"/>
      <w:jc w:val="center"/>
    </w:pPr>
    <w:r>
      <w:rPr>
        <w:sz w:val="20"/>
      </w:rPr>
      <w:t xml:space="preserve">State of Rhode Island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20E" w:rsidRDefault="00F4720E">
    <w:pPr>
      <w:spacing w:after="0" w:line="259" w:lineRule="auto"/>
      <w:ind w:left="280" w:firstLine="0"/>
      <w:jc w:val="center"/>
    </w:pPr>
    <w:r>
      <w:t xml:space="preserve"> </w:t>
    </w:r>
  </w:p>
  <w:p w:rsidR="00F4720E" w:rsidRDefault="00F4720E">
    <w:pPr>
      <w:spacing w:after="0" w:line="259" w:lineRule="auto"/>
      <w:ind w:left="218" w:firstLine="0"/>
      <w:jc w:val="center"/>
    </w:pPr>
    <w:r>
      <w:t xml:space="preserve">TOWN OF NORTH </w:t>
    </w:r>
  </w:p>
  <w:p w:rsidR="00F4720E" w:rsidRDefault="00F4720E">
    <w:pPr>
      <w:spacing w:after="0" w:line="259" w:lineRule="auto"/>
      <w:ind w:left="218" w:firstLine="0"/>
      <w:jc w:val="center"/>
    </w:pPr>
    <w:r>
      <w:t xml:space="preserve">PROVIDENCE </w:t>
    </w:r>
  </w:p>
  <w:p w:rsidR="00F4720E" w:rsidRDefault="00F4720E">
    <w:pPr>
      <w:spacing w:after="0" w:line="259" w:lineRule="auto"/>
      <w:ind w:left="218" w:firstLine="0"/>
      <w:jc w:val="center"/>
    </w:pPr>
    <w:r>
      <w:t xml:space="preserve">SCHOOL DEPARTMENT </w:t>
    </w:r>
  </w:p>
  <w:p w:rsidR="00F4720E" w:rsidRDefault="00F4720E">
    <w:pPr>
      <w:spacing w:after="0" w:line="259" w:lineRule="auto"/>
      <w:ind w:left="280" w:firstLine="0"/>
      <w:jc w:val="center"/>
    </w:pPr>
    <w:r>
      <w:t xml:space="preserve"> </w:t>
    </w:r>
  </w:p>
  <w:p w:rsidR="00F4720E" w:rsidRDefault="00F4720E">
    <w:pPr>
      <w:spacing w:after="0" w:line="259" w:lineRule="auto"/>
      <w:ind w:left="214" w:firstLine="0"/>
      <w:jc w:val="center"/>
    </w:pPr>
    <w:r>
      <w:rPr>
        <w:sz w:val="20"/>
      </w:rPr>
      <w:t xml:space="preserve">State of Rhode Island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20E" w:rsidRDefault="00F4720E">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20E" w:rsidRDefault="00F4720E">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20E" w:rsidRDefault="00F4720E">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4561"/>
    <w:multiLevelType w:val="hybridMultilevel"/>
    <w:tmpl w:val="D7742386"/>
    <w:lvl w:ilvl="0" w:tplc="576AF18A">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D2265C">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A22EBE">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AEA2B4">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D45426">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F6D632">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3E5314">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6A83A2">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7E4A42">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803358"/>
    <w:multiLevelType w:val="hybridMultilevel"/>
    <w:tmpl w:val="05C0FE84"/>
    <w:lvl w:ilvl="0" w:tplc="BCAA6D5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0DD4405C"/>
    <w:multiLevelType w:val="hybridMultilevel"/>
    <w:tmpl w:val="94B4365E"/>
    <w:lvl w:ilvl="0" w:tplc="1122B28C">
      <w:start w:val="1"/>
      <w:numFmt w:val="decimal"/>
      <w:lvlText w:val="%1."/>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883F36">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28BA4A">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A6B680">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62EC04">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C45928">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D0E130">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52C64E">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C2409A">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656685"/>
    <w:multiLevelType w:val="hybridMultilevel"/>
    <w:tmpl w:val="1744F532"/>
    <w:lvl w:ilvl="0" w:tplc="A0403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B4009E"/>
    <w:multiLevelType w:val="multilevel"/>
    <w:tmpl w:val="D9ECBDDA"/>
    <w:lvl w:ilvl="0">
      <w:start w:val="3"/>
      <w:numFmt w:val="decimal"/>
      <w:lvlText w:val="%1."/>
      <w:lvlJc w:val="left"/>
      <w:pPr>
        <w:ind w:left="4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E66FF1"/>
    <w:multiLevelType w:val="hybridMultilevel"/>
    <w:tmpl w:val="37844256"/>
    <w:lvl w:ilvl="0" w:tplc="F078B93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B3A244A"/>
    <w:multiLevelType w:val="multilevel"/>
    <w:tmpl w:val="CBB8D5D6"/>
    <w:lvl w:ilvl="0">
      <w:start w:val="1"/>
      <w:numFmt w:val="decimal"/>
      <w:lvlText w:val="%1."/>
      <w:lvlJc w:val="left"/>
      <w:pPr>
        <w:ind w:left="4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1C665DA"/>
    <w:multiLevelType w:val="hybridMultilevel"/>
    <w:tmpl w:val="3528CF38"/>
    <w:lvl w:ilvl="0" w:tplc="0E448990">
      <w:start w:val="1"/>
      <w:numFmt w:val="decimal"/>
      <w:lvlText w:val="%1."/>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54540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A8E170">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ECFA38">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54D764">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301B00">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12C112">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1CFF2A">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AA5E60">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80386F"/>
    <w:multiLevelType w:val="hybridMultilevel"/>
    <w:tmpl w:val="5964CBE8"/>
    <w:lvl w:ilvl="0" w:tplc="06821B16">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201544">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8A42E2">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9080AC">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88BDAE">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98023E">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C805B4">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3098C2">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0E89BA">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A530F9"/>
    <w:multiLevelType w:val="hybridMultilevel"/>
    <w:tmpl w:val="73F4C3A4"/>
    <w:lvl w:ilvl="0" w:tplc="06100740">
      <w:start w:val="1"/>
      <w:numFmt w:val="decimal"/>
      <w:lvlText w:val="%1."/>
      <w:lvlJc w:val="left"/>
      <w:pPr>
        <w:ind w:left="720" w:hanging="360"/>
      </w:pPr>
      <w:rPr>
        <w:rFonts w:ascii="Calibri" w:eastAsia="Calibri" w:hAnsi="Calibri" w:cs="Calibri" w:hint="default"/>
        <w:sz w:val="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C2EAA"/>
    <w:multiLevelType w:val="multilevel"/>
    <w:tmpl w:val="BA40B1D2"/>
    <w:lvl w:ilvl="0">
      <w:start w:val="6"/>
      <w:numFmt w:val="decimal"/>
      <w:lvlText w:val="%1."/>
      <w:lvlJc w:val="left"/>
      <w:pPr>
        <w:ind w:left="4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start w:val="1"/>
      <w:numFmt w:val="lowerRoman"/>
      <w:lvlText w:val="%3"/>
      <w:lvlJc w:val="left"/>
      <w:pPr>
        <w:ind w:left="2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start w:val="1"/>
      <w:numFmt w:val="decimal"/>
      <w:lvlText w:val="%4"/>
      <w:lvlJc w:val="left"/>
      <w:pPr>
        <w:ind w:left="3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start w:val="1"/>
      <w:numFmt w:val="lowerLetter"/>
      <w:lvlText w:val="%5"/>
      <w:lvlJc w:val="left"/>
      <w:pPr>
        <w:ind w:left="3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start w:val="1"/>
      <w:numFmt w:val="lowerRoman"/>
      <w:lvlText w:val="%6"/>
      <w:lvlJc w:val="left"/>
      <w:pPr>
        <w:ind w:left="45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start w:val="1"/>
      <w:numFmt w:val="decimal"/>
      <w:lvlText w:val="%7"/>
      <w:lvlJc w:val="left"/>
      <w:pPr>
        <w:ind w:left="52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start w:val="1"/>
      <w:numFmt w:val="lowerLetter"/>
      <w:lvlText w:val="%8"/>
      <w:lvlJc w:val="left"/>
      <w:pPr>
        <w:ind w:left="59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start w:val="1"/>
      <w:numFmt w:val="lowerRoman"/>
      <w:lvlText w:val="%9"/>
      <w:lvlJc w:val="left"/>
      <w:pPr>
        <w:ind w:left="66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11" w15:restartNumberingAfterBreak="0">
    <w:nsid w:val="37B15215"/>
    <w:multiLevelType w:val="hybridMultilevel"/>
    <w:tmpl w:val="ACE68B06"/>
    <w:lvl w:ilvl="0" w:tplc="BCAA6D5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15:restartNumberingAfterBreak="0">
    <w:nsid w:val="39AE0875"/>
    <w:multiLevelType w:val="hybridMultilevel"/>
    <w:tmpl w:val="B3708726"/>
    <w:lvl w:ilvl="0" w:tplc="76FC2E6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3EE80F1B"/>
    <w:multiLevelType w:val="hybridMultilevel"/>
    <w:tmpl w:val="22322B24"/>
    <w:lvl w:ilvl="0" w:tplc="F80A24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5124F41"/>
    <w:multiLevelType w:val="hybridMultilevel"/>
    <w:tmpl w:val="3FA274D8"/>
    <w:lvl w:ilvl="0" w:tplc="99A02CF0">
      <w:start w:val="1"/>
      <w:numFmt w:val="upperLetter"/>
      <w:lvlText w:val="%1.)"/>
      <w:lvlJc w:val="left"/>
      <w:pPr>
        <w:ind w:left="1440" w:hanging="72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AD27C1"/>
    <w:multiLevelType w:val="hybridMultilevel"/>
    <w:tmpl w:val="AC3E4EEA"/>
    <w:lvl w:ilvl="0" w:tplc="C18801FA">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94BC2C">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82C5AC">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2A7542">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BC56BC">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A0B1B2">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8EB604">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846592">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400D1A">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CA76C3D"/>
    <w:multiLevelType w:val="multilevel"/>
    <w:tmpl w:val="E6669C1A"/>
    <w:lvl w:ilvl="0">
      <w:start w:val="5"/>
      <w:numFmt w:val="decimal"/>
      <w:lvlText w:val="%1."/>
      <w:lvlJc w:val="left"/>
      <w:pPr>
        <w:ind w:left="4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2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superscript"/>
      </w:rPr>
    </w:lvl>
    <w:lvl w:ilvl="2">
      <w:start w:val="1"/>
      <w:numFmt w:val="lowerRoman"/>
      <w:lvlText w:val="%3"/>
      <w:lvlJc w:val="left"/>
      <w:pPr>
        <w:ind w:left="2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start w:val="1"/>
      <w:numFmt w:val="decimal"/>
      <w:lvlText w:val="%4"/>
      <w:lvlJc w:val="left"/>
      <w:pPr>
        <w:ind w:left="3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start w:val="1"/>
      <w:numFmt w:val="lowerLetter"/>
      <w:lvlText w:val="%5"/>
      <w:lvlJc w:val="left"/>
      <w:pPr>
        <w:ind w:left="3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start w:val="1"/>
      <w:numFmt w:val="lowerRoman"/>
      <w:lvlText w:val="%6"/>
      <w:lvlJc w:val="left"/>
      <w:pPr>
        <w:ind w:left="45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start w:val="1"/>
      <w:numFmt w:val="decimal"/>
      <w:lvlText w:val="%7"/>
      <w:lvlJc w:val="left"/>
      <w:pPr>
        <w:ind w:left="52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start w:val="1"/>
      <w:numFmt w:val="lowerLetter"/>
      <w:lvlText w:val="%8"/>
      <w:lvlJc w:val="left"/>
      <w:pPr>
        <w:ind w:left="59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start w:val="1"/>
      <w:numFmt w:val="lowerRoman"/>
      <w:lvlText w:val="%9"/>
      <w:lvlJc w:val="left"/>
      <w:pPr>
        <w:ind w:left="66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num w:numId="1">
    <w:abstractNumId w:val="15"/>
  </w:num>
  <w:num w:numId="2">
    <w:abstractNumId w:val="0"/>
  </w:num>
  <w:num w:numId="3">
    <w:abstractNumId w:val="8"/>
  </w:num>
  <w:num w:numId="4">
    <w:abstractNumId w:val="6"/>
  </w:num>
  <w:num w:numId="5">
    <w:abstractNumId w:val="4"/>
  </w:num>
  <w:num w:numId="6">
    <w:abstractNumId w:val="16"/>
  </w:num>
  <w:num w:numId="7">
    <w:abstractNumId w:val="10"/>
  </w:num>
  <w:num w:numId="8">
    <w:abstractNumId w:val="7"/>
  </w:num>
  <w:num w:numId="9">
    <w:abstractNumId w:val="2"/>
  </w:num>
  <w:num w:numId="10">
    <w:abstractNumId w:val="11"/>
  </w:num>
  <w:num w:numId="11">
    <w:abstractNumId w:val="1"/>
  </w:num>
  <w:num w:numId="12">
    <w:abstractNumId w:val="9"/>
  </w:num>
  <w:num w:numId="13">
    <w:abstractNumId w:val="14"/>
  </w:num>
  <w:num w:numId="14">
    <w:abstractNumId w:val="5"/>
  </w:num>
  <w:num w:numId="15">
    <w:abstractNumId w:val="12"/>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48"/>
    <w:rsid w:val="000261AA"/>
    <w:rsid w:val="000565C0"/>
    <w:rsid w:val="00076142"/>
    <w:rsid w:val="000C6031"/>
    <w:rsid w:val="000E721C"/>
    <w:rsid w:val="001101F7"/>
    <w:rsid w:val="00114A66"/>
    <w:rsid w:val="001201C2"/>
    <w:rsid w:val="001213A3"/>
    <w:rsid w:val="001235DE"/>
    <w:rsid w:val="001701D2"/>
    <w:rsid w:val="001C413A"/>
    <w:rsid w:val="0024058B"/>
    <w:rsid w:val="00253C84"/>
    <w:rsid w:val="003632C6"/>
    <w:rsid w:val="00383D20"/>
    <w:rsid w:val="00396C45"/>
    <w:rsid w:val="003B0971"/>
    <w:rsid w:val="0042450F"/>
    <w:rsid w:val="00456C1E"/>
    <w:rsid w:val="004777CC"/>
    <w:rsid w:val="004A4CCF"/>
    <w:rsid w:val="004C4489"/>
    <w:rsid w:val="005A02B4"/>
    <w:rsid w:val="005A0468"/>
    <w:rsid w:val="005D4999"/>
    <w:rsid w:val="00644661"/>
    <w:rsid w:val="00661C5C"/>
    <w:rsid w:val="006D7248"/>
    <w:rsid w:val="007A2E59"/>
    <w:rsid w:val="007B4EAE"/>
    <w:rsid w:val="007D5FB6"/>
    <w:rsid w:val="007E38B4"/>
    <w:rsid w:val="007F4152"/>
    <w:rsid w:val="00815B3C"/>
    <w:rsid w:val="00885C38"/>
    <w:rsid w:val="008F05C0"/>
    <w:rsid w:val="008F2995"/>
    <w:rsid w:val="008F4311"/>
    <w:rsid w:val="00936BD7"/>
    <w:rsid w:val="00982309"/>
    <w:rsid w:val="009B3047"/>
    <w:rsid w:val="009C42F1"/>
    <w:rsid w:val="00A07364"/>
    <w:rsid w:val="00A12EBC"/>
    <w:rsid w:val="00A56302"/>
    <w:rsid w:val="00A743C7"/>
    <w:rsid w:val="00A75781"/>
    <w:rsid w:val="00A9158C"/>
    <w:rsid w:val="00AB265F"/>
    <w:rsid w:val="00AC6DC7"/>
    <w:rsid w:val="00AD4979"/>
    <w:rsid w:val="00AF1A69"/>
    <w:rsid w:val="00AF5C9B"/>
    <w:rsid w:val="00B40FD9"/>
    <w:rsid w:val="00B41868"/>
    <w:rsid w:val="00B42243"/>
    <w:rsid w:val="00B9268B"/>
    <w:rsid w:val="00BB44D9"/>
    <w:rsid w:val="00BE2ED0"/>
    <w:rsid w:val="00C201AA"/>
    <w:rsid w:val="00C36B96"/>
    <w:rsid w:val="00C54026"/>
    <w:rsid w:val="00C8501B"/>
    <w:rsid w:val="00C9424E"/>
    <w:rsid w:val="00CA0360"/>
    <w:rsid w:val="00CA4E79"/>
    <w:rsid w:val="00CC32F3"/>
    <w:rsid w:val="00CC656A"/>
    <w:rsid w:val="00CD623B"/>
    <w:rsid w:val="00CE28F0"/>
    <w:rsid w:val="00CF2A98"/>
    <w:rsid w:val="00CF6027"/>
    <w:rsid w:val="00D10F66"/>
    <w:rsid w:val="00D6365E"/>
    <w:rsid w:val="00EB777C"/>
    <w:rsid w:val="00F4720E"/>
    <w:rsid w:val="00F60BE4"/>
    <w:rsid w:val="00FC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611CA"/>
  <w15:docId w15:val="{3D3F619D-EB95-4EBC-80D4-66392B6A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031"/>
    <w:pPr>
      <w:spacing w:after="6" w:line="249" w:lineRule="auto"/>
      <w:ind w:left="49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70"/>
      <w:outlineLvl w:val="0"/>
    </w:pPr>
    <w:rPr>
      <w:rFonts w:ascii="Book Antiqua" w:eastAsia="Book Antiqua" w:hAnsi="Book Antiqua" w:cs="Book Antiqua"/>
      <w:b/>
      <w:color w:val="000000"/>
      <w:sz w:val="32"/>
    </w:rPr>
  </w:style>
  <w:style w:type="paragraph" w:styleId="Heading2">
    <w:name w:val="heading 2"/>
    <w:next w:val="Normal"/>
    <w:link w:val="Heading2Char"/>
    <w:uiPriority w:val="9"/>
    <w:unhideWhenUsed/>
    <w:qFormat/>
    <w:pPr>
      <w:keepNext/>
      <w:keepLines/>
      <w:spacing w:after="0"/>
      <w:ind w:left="124" w:hanging="10"/>
      <w:jc w:val="center"/>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3" w:line="265" w:lineRule="auto"/>
      <w:ind w:left="490" w:hanging="10"/>
      <w:jc w:val="center"/>
      <w:outlineLvl w:val="2"/>
    </w:pPr>
    <w:rPr>
      <w:rFonts w:ascii="Times New Roman" w:eastAsia="Times New Roman" w:hAnsi="Times New Roman" w:cs="Times New Roman"/>
      <w:color w:val="000000"/>
      <w:sz w:val="24"/>
    </w:rPr>
  </w:style>
  <w:style w:type="paragraph" w:styleId="Heading4">
    <w:name w:val="heading 4"/>
    <w:next w:val="Normal"/>
    <w:link w:val="Heading4Char"/>
    <w:uiPriority w:val="9"/>
    <w:unhideWhenUsed/>
    <w:qFormat/>
    <w:pPr>
      <w:keepNext/>
      <w:keepLines/>
      <w:spacing w:after="3" w:line="265" w:lineRule="auto"/>
      <w:ind w:left="490" w:hanging="10"/>
      <w:jc w:val="center"/>
      <w:outlineLvl w:val="3"/>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 Antiqua" w:eastAsia="Book Antiqua" w:hAnsi="Book Antiqua" w:cs="Book Antiqua"/>
      <w:b/>
      <w:color w:val="000000"/>
      <w:sz w:val="32"/>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3Char">
    <w:name w:val="Heading 3 Char"/>
    <w:link w:val="Heading3"/>
    <w:rPr>
      <w:rFonts w:ascii="Times New Roman" w:eastAsia="Times New Roman" w:hAnsi="Times New Roman" w:cs="Times New Roman"/>
      <w:color w:val="000000"/>
      <w:sz w:val="24"/>
    </w:rPr>
  </w:style>
  <w:style w:type="character" w:customStyle="1" w:styleId="Heading4Char">
    <w:name w:val="Heading 4 Char"/>
    <w:link w:val="Heading4"/>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D4999"/>
    <w:pPr>
      <w:ind w:left="720"/>
      <w:contextualSpacing/>
    </w:pPr>
  </w:style>
  <w:style w:type="paragraph" w:styleId="NoSpacing">
    <w:name w:val="No Spacing"/>
    <w:uiPriority w:val="1"/>
    <w:qFormat/>
    <w:rsid w:val="00AF5C9B"/>
    <w:pPr>
      <w:spacing w:after="0" w:line="240" w:lineRule="auto"/>
      <w:ind w:left="490" w:hanging="10"/>
      <w:jc w:val="both"/>
    </w:pPr>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82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309"/>
    <w:rPr>
      <w:rFonts w:ascii="Times New Roman" w:eastAsia="Times New Roman" w:hAnsi="Times New Roman" w:cs="Times New Roman"/>
      <w:color w:val="000000"/>
      <w:sz w:val="24"/>
    </w:rPr>
  </w:style>
  <w:style w:type="table" w:styleId="TableGrid0">
    <w:name w:val="Table Grid"/>
    <w:basedOn w:val="TableNormal"/>
    <w:uiPriority w:val="39"/>
    <w:rsid w:val="0012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7CC"/>
    <w:rPr>
      <w:rFonts w:ascii="Segoe UI" w:eastAsia="Times New Roman" w:hAnsi="Segoe UI" w:cs="Segoe UI"/>
      <w:color w:val="000000"/>
      <w:sz w:val="18"/>
      <w:szCs w:val="18"/>
    </w:rPr>
  </w:style>
  <w:style w:type="paragraph" w:styleId="BodyText">
    <w:name w:val="Body Text"/>
    <w:basedOn w:val="Normal"/>
    <w:link w:val="BodyTextChar"/>
    <w:uiPriority w:val="1"/>
    <w:qFormat/>
    <w:rsid w:val="00815B3C"/>
    <w:pPr>
      <w:widowControl w:val="0"/>
      <w:spacing w:after="0" w:line="240" w:lineRule="auto"/>
      <w:ind w:left="106" w:firstLine="0"/>
      <w:jc w:val="left"/>
    </w:pPr>
    <w:rPr>
      <w:rFonts w:ascii="Arial" w:eastAsia="Arial" w:hAnsi="Arial" w:cstheme="minorBidi"/>
      <w:color w:val="auto"/>
      <w:sz w:val="21"/>
      <w:szCs w:val="21"/>
    </w:rPr>
  </w:style>
  <w:style w:type="character" w:customStyle="1" w:styleId="BodyTextChar">
    <w:name w:val="Body Text Char"/>
    <w:basedOn w:val="DefaultParagraphFont"/>
    <w:link w:val="BodyText"/>
    <w:uiPriority w:val="1"/>
    <w:rsid w:val="00815B3C"/>
    <w:rPr>
      <w:rFonts w:ascii="Arial" w:eastAsia="Arial" w:hAnsi="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6BBFC-ADD2-48A0-BF3B-D6A76403C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NPSD</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Corsi</dc:creator>
  <cp:keywords/>
  <cp:lastModifiedBy>Lori Lazzareschi</cp:lastModifiedBy>
  <cp:revision>4</cp:revision>
  <cp:lastPrinted>2019-02-05T17:25:00Z</cp:lastPrinted>
  <dcterms:created xsi:type="dcterms:W3CDTF">2023-12-14T17:46:00Z</dcterms:created>
  <dcterms:modified xsi:type="dcterms:W3CDTF">2023-12-14T18:09:00Z</dcterms:modified>
</cp:coreProperties>
</file>